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8FD" w:rsidRPr="00DC2436" w:rsidRDefault="009F7203" w:rsidP="00B938FD">
      <w:pPr>
        <w:spacing w:after="0"/>
        <w:rPr>
          <w:b/>
        </w:rPr>
      </w:pPr>
      <w:r w:rsidRPr="009F7203">
        <w:rPr>
          <w:sz w:val="22"/>
          <w:szCs w:val="22"/>
        </w:rPr>
        <w:t xml:space="preserve">    </w:t>
      </w:r>
      <w:r w:rsidR="00B938FD">
        <w:rPr>
          <w:b/>
          <w:sz w:val="20"/>
          <w:szCs w:val="20"/>
        </w:rPr>
        <w:t xml:space="preserve">Рассмотрено                                                                                              Согласовано                                                                            Утверждаю                                                                                                    </w:t>
      </w:r>
    </w:p>
    <w:p w:rsidR="00B938FD" w:rsidRDefault="00B938FD" w:rsidP="00B938FD">
      <w:pPr>
        <w:spacing w:after="0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B938FD" w:rsidRDefault="00B06514" w:rsidP="00B938FD">
      <w:pPr>
        <w:tabs>
          <w:tab w:val="left" w:pos="7140"/>
        </w:tabs>
        <w:spacing w:after="0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  <w:r w:rsidR="00B938FD">
        <w:rPr>
          <w:b/>
          <w:sz w:val="20"/>
          <w:szCs w:val="20"/>
        </w:rPr>
        <w:t xml:space="preserve">учителей русского языка и литературы </w:t>
      </w:r>
    </w:p>
    <w:p w:rsidR="00B938FD" w:rsidRDefault="00B06514" w:rsidP="00B938FD">
      <w:pPr>
        <w:tabs>
          <w:tab w:val="left" w:pos="7140"/>
        </w:tabs>
        <w:spacing w:after="0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  <w:r w:rsidR="00B938FD">
        <w:rPr>
          <w:b/>
          <w:sz w:val="20"/>
          <w:szCs w:val="20"/>
        </w:rPr>
        <w:t xml:space="preserve">____________  </w:t>
      </w:r>
      <w:r w:rsidR="003F487D">
        <w:rPr>
          <w:b/>
          <w:sz w:val="20"/>
          <w:szCs w:val="20"/>
        </w:rPr>
        <w:t>И.Ш.Гильфанова                                                            __________Г.Т.Исмагилова                                                   ___________</w:t>
      </w:r>
      <w:r w:rsidR="00B938FD">
        <w:rPr>
          <w:b/>
          <w:sz w:val="20"/>
          <w:szCs w:val="20"/>
        </w:rPr>
        <w:t xml:space="preserve">  </w:t>
      </w:r>
      <w:r w:rsidR="00EF7EB9">
        <w:rPr>
          <w:b/>
          <w:sz w:val="20"/>
          <w:szCs w:val="20"/>
        </w:rPr>
        <w:t>Г.Т.Сабирзянова</w:t>
      </w:r>
      <w:r w:rsidR="00B938FD">
        <w:rPr>
          <w:b/>
          <w:sz w:val="20"/>
          <w:szCs w:val="20"/>
        </w:rPr>
        <w:t xml:space="preserve">  </w:t>
      </w:r>
      <w:r w:rsidR="00B938FD"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38FD" w:rsidRDefault="00B06514" w:rsidP="00B938FD">
      <w:pPr>
        <w:tabs>
          <w:tab w:val="left" w:pos="6575"/>
        </w:tabs>
        <w:spacing w:after="0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  <w:r w:rsidR="00B938FD">
        <w:rPr>
          <w:b/>
          <w:sz w:val="20"/>
          <w:szCs w:val="20"/>
        </w:rPr>
        <w:t xml:space="preserve">Протокол № </w:t>
      </w:r>
      <w:r w:rsidR="00EF7EB9">
        <w:rPr>
          <w:b/>
          <w:sz w:val="20"/>
          <w:szCs w:val="20"/>
        </w:rPr>
        <w:t xml:space="preserve"> </w:t>
      </w:r>
      <w:r w:rsidR="003F487D">
        <w:rPr>
          <w:b/>
          <w:sz w:val="20"/>
          <w:szCs w:val="20"/>
        </w:rPr>
        <w:t xml:space="preserve">1 </w:t>
      </w:r>
      <w:r w:rsidR="00B938FD">
        <w:rPr>
          <w:b/>
          <w:sz w:val="20"/>
          <w:szCs w:val="20"/>
        </w:rPr>
        <w:t xml:space="preserve"> от                                            </w:t>
      </w:r>
      <w:r>
        <w:rPr>
          <w:b/>
          <w:sz w:val="20"/>
          <w:szCs w:val="20"/>
        </w:rPr>
        <w:t xml:space="preserve">                              </w:t>
      </w:r>
      <w:r w:rsidR="007515F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  <w:r w:rsidR="00FF04F8">
        <w:rPr>
          <w:b/>
          <w:sz w:val="20"/>
          <w:szCs w:val="20"/>
        </w:rPr>
        <w:t xml:space="preserve">          </w:t>
      </w:r>
      <w:r w:rsidR="00EF7EB9">
        <w:rPr>
          <w:b/>
          <w:sz w:val="20"/>
          <w:szCs w:val="20"/>
        </w:rPr>
        <w:t xml:space="preserve">от « </w:t>
      </w:r>
      <w:r w:rsidR="00204776">
        <w:rPr>
          <w:b/>
          <w:sz w:val="20"/>
          <w:szCs w:val="20"/>
        </w:rPr>
        <w:t>2</w:t>
      </w:r>
      <w:r w:rsidR="00CE2543">
        <w:rPr>
          <w:b/>
          <w:sz w:val="20"/>
          <w:szCs w:val="20"/>
        </w:rPr>
        <w:t>8</w:t>
      </w:r>
      <w:r w:rsidR="00EF7EB9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» августа</w:t>
      </w:r>
      <w:r w:rsidR="00B938FD">
        <w:rPr>
          <w:b/>
          <w:sz w:val="20"/>
          <w:szCs w:val="20"/>
        </w:rPr>
        <w:t xml:space="preserve"> </w:t>
      </w:r>
      <w:r w:rsidR="00CE2543">
        <w:rPr>
          <w:b/>
          <w:sz w:val="20"/>
          <w:szCs w:val="20"/>
        </w:rPr>
        <w:t>2017</w:t>
      </w:r>
      <w:r>
        <w:rPr>
          <w:b/>
          <w:sz w:val="20"/>
          <w:szCs w:val="20"/>
        </w:rPr>
        <w:t>г.</w:t>
      </w:r>
      <w:r w:rsidR="00B938FD">
        <w:rPr>
          <w:b/>
          <w:sz w:val="20"/>
          <w:szCs w:val="20"/>
        </w:rPr>
        <w:t xml:space="preserve">                                                        </w:t>
      </w:r>
      <w:r>
        <w:rPr>
          <w:b/>
          <w:sz w:val="20"/>
          <w:szCs w:val="20"/>
        </w:rPr>
        <w:t xml:space="preserve">   </w:t>
      </w:r>
      <w:r w:rsidR="00EF7EB9">
        <w:rPr>
          <w:b/>
          <w:sz w:val="20"/>
          <w:szCs w:val="20"/>
        </w:rPr>
        <w:t xml:space="preserve">  </w:t>
      </w:r>
      <w:r w:rsidR="00B938FD">
        <w:rPr>
          <w:b/>
          <w:sz w:val="20"/>
          <w:szCs w:val="20"/>
        </w:rPr>
        <w:t xml:space="preserve">Приказ № </w:t>
      </w:r>
      <w:r w:rsidR="00204776">
        <w:rPr>
          <w:b/>
          <w:sz w:val="20"/>
          <w:szCs w:val="20"/>
        </w:rPr>
        <w:t>110</w:t>
      </w:r>
      <w:r w:rsidR="00B938FD">
        <w:rPr>
          <w:b/>
          <w:sz w:val="20"/>
          <w:szCs w:val="20"/>
        </w:rPr>
        <w:t xml:space="preserve">                                                           </w:t>
      </w:r>
    </w:p>
    <w:p w:rsidR="00B938FD" w:rsidRDefault="00B938FD" w:rsidP="00B938FD">
      <w:pPr>
        <w:spacing w:after="0"/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B06514">
        <w:rPr>
          <w:b/>
          <w:sz w:val="20"/>
          <w:szCs w:val="20"/>
        </w:rPr>
        <w:t xml:space="preserve">           </w:t>
      </w:r>
      <w:r>
        <w:rPr>
          <w:b/>
          <w:sz w:val="20"/>
          <w:szCs w:val="20"/>
        </w:rPr>
        <w:t>«</w:t>
      </w:r>
      <w:r w:rsidR="003F487D">
        <w:rPr>
          <w:b/>
          <w:sz w:val="20"/>
          <w:szCs w:val="20"/>
        </w:rPr>
        <w:t xml:space="preserve">  2</w:t>
      </w:r>
      <w:r w:rsidR="00CE2543">
        <w:rPr>
          <w:b/>
          <w:sz w:val="20"/>
          <w:szCs w:val="20"/>
        </w:rPr>
        <w:t>5</w:t>
      </w:r>
      <w:r w:rsidR="003F487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»</w:t>
      </w:r>
      <w:r w:rsidR="003F487D">
        <w:rPr>
          <w:b/>
          <w:sz w:val="20"/>
          <w:szCs w:val="20"/>
        </w:rPr>
        <w:t xml:space="preserve"> авгута </w:t>
      </w:r>
      <w:r>
        <w:rPr>
          <w:b/>
          <w:sz w:val="20"/>
          <w:szCs w:val="20"/>
        </w:rPr>
        <w:t>201</w:t>
      </w:r>
      <w:r w:rsidR="00CE2543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г.                                                                                </w:t>
      </w:r>
      <w:r w:rsidR="00B06514">
        <w:rPr>
          <w:b/>
          <w:sz w:val="20"/>
          <w:szCs w:val="20"/>
        </w:rPr>
        <w:t xml:space="preserve">                                                                                                </w:t>
      </w:r>
      <w:r w:rsidR="007515F8">
        <w:rPr>
          <w:b/>
          <w:sz w:val="20"/>
          <w:szCs w:val="20"/>
        </w:rPr>
        <w:t xml:space="preserve">   </w:t>
      </w:r>
      <w:r w:rsidR="00B06514">
        <w:rPr>
          <w:b/>
          <w:sz w:val="20"/>
          <w:szCs w:val="20"/>
        </w:rPr>
        <w:t xml:space="preserve"> </w:t>
      </w:r>
      <w:r w:rsidR="00EF7EB9">
        <w:rPr>
          <w:b/>
          <w:sz w:val="20"/>
          <w:szCs w:val="20"/>
        </w:rPr>
        <w:t xml:space="preserve">  </w:t>
      </w:r>
      <w:r w:rsidR="003F487D">
        <w:rPr>
          <w:b/>
          <w:sz w:val="20"/>
          <w:szCs w:val="20"/>
        </w:rPr>
        <w:t xml:space="preserve"> </w:t>
      </w:r>
      <w:r w:rsidRPr="003F487D">
        <w:rPr>
          <w:b/>
          <w:sz w:val="20"/>
          <w:szCs w:val="20"/>
        </w:rPr>
        <w:t xml:space="preserve">от   « </w:t>
      </w:r>
      <w:r w:rsidR="00EF7EB9" w:rsidRPr="003F487D">
        <w:rPr>
          <w:b/>
          <w:sz w:val="20"/>
          <w:szCs w:val="20"/>
        </w:rPr>
        <w:t xml:space="preserve">  </w:t>
      </w:r>
      <w:r w:rsidR="00CE2543">
        <w:rPr>
          <w:b/>
          <w:sz w:val="20"/>
          <w:szCs w:val="20"/>
        </w:rPr>
        <w:t>28</w:t>
      </w:r>
      <w:r w:rsidRPr="003F487D">
        <w:rPr>
          <w:b/>
          <w:sz w:val="20"/>
          <w:szCs w:val="20"/>
        </w:rPr>
        <w:t xml:space="preserve">    » августа</w:t>
      </w:r>
      <w:r w:rsidR="003F487D">
        <w:rPr>
          <w:b/>
          <w:sz w:val="20"/>
          <w:szCs w:val="20"/>
          <w:u w:val="single"/>
        </w:rPr>
        <w:t xml:space="preserve">  </w:t>
      </w:r>
      <w:r>
        <w:rPr>
          <w:b/>
          <w:sz w:val="20"/>
          <w:szCs w:val="20"/>
        </w:rPr>
        <w:t>201</w:t>
      </w:r>
      <w:r w:rsidR="00CE2543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7203" w:rsidRPr="00CA3582" w:rsidRDefault="009F7203" w:rsidP="00B938FD">
      <w:pPr>
        <w:tabs>
          <w:tab w:val="left" w:pos="10206"/>
        </w:tabs>
        <w:spacing w:after="0" w:line="240" w:lineRule="auto"/>
        <w:ind w:right="-75"/>
      </w:pPr>
    </w:p>
    <w:p w:rsidR="009F7203" w:rsidRPr="00CA3582" w:rsidRDefault="009F7203" w:rsidP="00B938FD">
      <w:pPr>
        <w:tabs>
          <w:tab w:val="left" w:pos="9639"/>
        </w:tabs>
        <w:spacing w:after="0" w:line="240" w:lineRule="auto"/>
        <w:ind w:right="-75"/>
      </w:pPr>
    </w:p>
    <w:p w:rsidR="009F7203" w:rsidRPr="00CA3582" w:rsidRDefault="009F7203" w:rsidP="00B938FD">
      <w:pPr>
        <w:tabs>
          <w:tab w:val="left" w:pos="9639"/>
        </w:tabs>
        <w:spacing w:after="0" w:line="240" w:lineRule="auto"/>
        <w:ind w:right="-75"/>
      </w:pPr>
    </w:p>
    <w:p w:rsidR="009F7203" w:rsidRPr="00CA3582" w:rsidRDefault="009F7203" w:rsidP="00B938FD">
      <w:pPr>
        <w:tabs>
          <w:tab w:val="left" w:pos="9639"/>
        </w:tabs>
        <w:spacing w:after="0" w:line="240" w:lineRule="auto"/>
        <w:ind w:right="-75"/>
      </w:pPr>
    </w:p>
    <w:p w:rsidR="009F7203" w:rsidRPr="00CA3582" w:rsidRDefault="009F7203" w:rsidP="009F7203">
      <w:pPr>
        <w:tabs>
          <w:tab w:val="left" w:pos="9639"/>
        </w:tabs>
        <w:spacing w:after="0" w:line="240" w:lineRule="auto"/>
        <w:ind w:right="-75"/>
        <w:rPr>
          <w:b/>
        </w:rPr>
      </w:pPr>
      <w:r w:rsidRPr="00CA3582">
        <w:rPr>
          <w:b/>
        </w:rPr>
        <w:t xml:space="preserve">  </w:t>
      </w:r>
    </w:p>
    <w:p w:rsidR="00B06514" w:rsidRDefault="00B44F96" w:rsidP="007515F8">
      <w:pPr>
        <w:pStyle w:val="3"/>
        <w:rPr>
          <w:b/>
        </w:rPr>
      </w:pPr>
      <w:r>
        <w:rPr>
          <w:b/>
        </w:rPr>
        <w:t xml:space="preserve">               </w:t>
      </w:r>
      <w:r w:rsidR="00B06514">
        <w:rPr>
          <w:b/>
        </w:rPr>
        <w:t>РАБОЧАЯ    ПРОГРАММА</w:t>
      </w:r>
    </w:p>
    <w:p w:rsidR="00B06514" w:rsidRDefault="00B06514" w:rsidP="00B06514">
      <w:pPr>
        <w:rPr>
          <w:b/>
        </w:rPr>
      </w:pPr>
      <w:r>
        <w:rPr>
          <w:b/>
        </w:rPr>
        <w:t xml:space="preserve">      </w:t>
      </w:r>
    </w:p>
    <w:p w:rsidR="00B06514" w:rsidRDefault="00B06514" w:rsidP="00B06514">
      <w:pPr>
        <w:pStyle w:val="ae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8B7635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учреждение</w:t>
      </w:r>
      <w:r w:rsidR="007515F8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«Сармановская средняя общеобразовательная школа» </w:t>
      </w:r>
    </w:p>
    <w:p w:rsidR="00B06514" w:rsidRPr="008E408B" w:rsidRDefault="00B06514" w:rsidP="00B06514">
      <w:pPr>
        <w:pStyle w:val="ae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Сармановского муниципального района Республики Татарстан </w:t>
      </w:r>
      <w:r>
        <w:rPr>
          <w:b/>
          <w:u w:val="single"/>
        </w:rPr>
        <w:t xml:space="preserve">                              </w:t>
      </w:r>
    </w:p>
    <w:p w:rsidR="00B06514" w:rsidRDefault="00CE2543" w:rsidP="00B06514">
      <w:pPr>
        <w:jc w:val="center"/>
      </w:pPr>
      <w:r>
        <w:rPr>
          <w:rFonts w:cs="Times New Roman"/>
          <w:b/>
          <w:u w:val="single"/>
        </w:rPr>
        <w:t>Сабирзянова Гулназ Тависовна, первая</w:t>
      </w:r>
      <w:r w:rsidR="00B06514">
        <w:rPr>
          <w:rFonts w:cs="Times New Roman"/>
          <w:b/>
          <w:u w:val="single"/>
        </w:rPr>
        <w:t xml:space="preserve"> </w:t>
      </w:r>
      <w:r w:rsidR="00B06514" w:rsidRPr="008E408B">
        <w:rPr>
          <w:rFonts w:cs="Times New Roman"/>
          <w:b/>
          <w:u w:val="single"/>
        </w:rPr>
        <w:t xml:space="preserve"> квалификационная категория</w:t>
      </w:r>
      <w:r w:rsidR="00B06514" w:rsidRPr="008E408B">
        <w:rPr>
          <w:rFonts w:cs="Times New Roman"/>
          <w:b/>
        </w:rPr>
        <w:t xml:space="preserve">                                                                                                 </w:t>
      </w:r>
      <w:r w:rsidR="00B06514">
        <w:t>ФИО, категория</w:t>
      </w:r>
    </w:p>
    <w:p w:rsidR="00B06514" w:rsidRPr="0057321D" w:rsidRDefault="00B06514" w:rsidP="0057321D">
      <w:pPr>
        <w:pStyle w:val="4"/>
        <w:rPr>
          <w:sz w:val="24"/>
        </w:rPr>
      </w:pPr>
      <w:r>
        <w:t xml:space="preserve">        </w:t>
      </w:r>
      <w:r w:rsidR="005244F4">
        <w:rPr>
          <w:szCs w:val="28"/>
          <w:u w:val="single"/>
        </w:rPr>
        <w:t>Русская литература</w:t>
      </w:r>
      <w:r w:rsidR="000F27E0">
        <w:rPr>
          <w:u w:val="single"/>
        </w:rPr>
        <w:t>,  5</w:t>
      </w:r>
      <w:r>
        <w:rPr>
          <w:u w:val="single"/>
        </w:rPr>
        <w:t xml:space="preserve"> </w:t>
      </w:r>
      <w:r w:rsidRPr="00B128A6">
        <w:rPr>
          <w:u w:val="single"/>
        </w:rPr>
        <w:t xml:space="preserve">класс                                                                                                                                                                        </w:t>
      </w:r>
      <w:r w:rsidRPr="00B128A6">
        <w:rPr>
          <w:b w:val="0"/>
        </w:rPr>
        <w:t>предмет, клас</w:t>
      </w:r>
      <w:r w:rsidR="0057321D">
        <w:rPr>
          <w:b w:val="0"/>
        </w:rPr>
        <w:t>с</w:t>
      </w:r>
    </w:p>
    <w:p w:rsidR="00B06514" w:rsidRDefault="00B06514" w:rsidP="009F7203">
      <w:pPr>
        <w:tabs>
          <w:tab w:val="left" w:pos="9639"/>
        </w:tabs>
        <w:spacing w:after="0" w:line="240" w:lineRule="auto"/>
        <w:ind w:left="6372"/>
        <w:rPr>
          <w:b/>
          <w:sz w:val="22"/>
          <w:szCs w:val="22"/>
        </w:rPr>
      </w:pPr>
    </w:p>
    <w:p w:rsidR="009F7203" w:rsidRPr="009F7203" w:rsidRDefault="0057321D" w:rsidP="009F7203">
      <w:pPr>
        <w:tabs>
          <w:tab w:val="left" w:pos="9639"/>
        </w:tabs>
        <w:spacing w:after="0" w:line="240" w:lineRule="auto"/>
        <w:ind w:left="637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</w:t>
      </w:r>
      <w:r w:rsidR="009F7203" w:rsidRPr="009F7203">
        <w:rPr>
          <w:b/>
          <w:sz w:val="22"/>
          <w:szCs w:val="22"/>
        </w:rPr>
        <w:t>Рассмотрено на заседании</w:t>
      </w:r>
    </w:p>
    <w:p w:rsidR="009F7203" w:rsidRPr="009F7203" w:rsidRDefault="009F7203" w:rsidP="009F7203">
      <w:pPr>
        <w:tabs>
          <w:tab w:val="left" w:pos="9639"/>
        </w:tabs>
        <w:spacing w:after="0" w:line="240" w:lineRule="auto"/>
        <w:rPr>
          <w:b/>
          <w:sz w:val="22"/>
          <w:szCs w:val="22"/>
        </w:rPr>
      </w:pPr>
      <w:r w:rsidRPr="009F7203">
        <w:rPr>
          <w:b/>
          <w:sz w:val="22"/>
          <w:szCs w:val="22"/>
        </w:rPr>
        <w:t xml:space="preserve">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</w:t>
      </w:r>
      <w:r w:rsidR="0057321D">
        <w:rPr>
          <w:b/>
          <w:sz w:val="22"/>
          <w:szCs w:val="22"/>
        </w:rPr>
        <w:t xml:space="preserve">                                                                                       </w:t>
      </w:r>
      <w:r w:rsidRPr="009F7203">
        <w:rPr>
          <w:b/>
          <w:sz w:val="22"/>
          <w:szCs w:val="22"/>
        </w:rPr>
        <w:t>педагогического совета</w:t>
      </w:r>
    </w:p>
    <w:p w:rsidR="009F7203" w:rsidRPr="009F7203" w:rsidRDefault="009F7203" w:rsidP="009F7203">
      <w:pPr>
        <w:tabs>
          <w:tab w:val="left" w:pos="9639"/>
        </w:tabs>
        <w:spacing w:after="0" w:line="240" w:lineRule="auto"/>
        <w:rPr>
          <w:b/>
          <w:sz w:val="22"/>
          <w:szCs w:val="22"/>
        </w:rPr>
      </w:pPr>
      <w:r w:rsidRPr="009F7203">
        <w:rPr>
          <w:b/>
          <w:sz w:val="22"/>
          <w:szCs w:val="22"/>
        </w:rPr>
        <w:t xml:space="preserve">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</w:t>
      </w:r>
      <w:r w:rsidR="0057321D">
        <w:rPr>
          <w:b/>
          <w:sz w:val="22"/>
          <w:szCs w:val="22"/>
        </w:rPr>
        <w:t xml:space="preserve">                                                                   </w:t>
      </w:r>
      <w:r w:rsidR="00EF7EB9">
        <w:rPr>
          <w:b/>
          <w:sz w:val="22"/>
          <w:szCs w:val="22"/>
        </w:rPr>
        <w:t xml:space="preserve">                    протокол № </w:t>
      </w:r>
      <w:r w:rsidR="00204776">
        <w:rPr>
          <w:b/>
          <w:sz w:val="22"/>
          <w:szCs w:val="22"/>
        </w:rPr>
        <w:t>1</w:t>
      </w:r>
    </w:p>
    <w:p w:rsidR="009F7203" w:rsidRPr="009F7203" w:rsidRDefault="009F7203" w:rsidP="009F7203">
      <w:pPr>
        <w:tabs>
          <w:tab w:val="left" w:pos="9639"/>
        </w:tabs>
        <w:spacing w:after="0" w:line="240" w:lineRule="auto"/>
        <w:rPr>
          <w:b/>
          <w:sz w:val="22"/>
          <w:szCs w:val="22"/>
        </w:rPr>
      </w:pPr>
      <w:r w:rsidRPr="009F7203">
        <w:rPr>
          <w:b/>
          <w:sz w:val="22"/>
          <w:szCs w:val="22"/>
        </w:rPr>
        <w:t xml:space="preserve">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</w:t>
      </w:r>
      <w:r w:rsidR="0057321D">
        <w:rPr>
          <w:b/>
          <w:sz w:val="22"/>
          <w:szCs w:val="22"/>
        </w:rPr>
        <w:t xml:space="preserve">                                                                                        </w:t>
      </w:r>
      <w:r w:rsidRPr="009F7203">
        <w:rPr>
          <w:b/>
          <w:sz w:val="22"/>
          <w:szCs w:val="22"/>
        </w:rPr>
        <w:t xml:space="preserve">от   </w:t>
      </w:r>
      <w:r w:rsidR="00EF7EB9">
        <w:rPr>
          <w:b/>
          <w:sz w:val="22"/>
          <w:szCs w:val="22"/>
        </w:rPr>
        <w:t xml:space="preserve"> </w:t>
      </w:r>
      <w:r w:rsidR="003F487D">
        <w:rPr>
          <w:b/>
          <w:sz w:val="22"/>
          <w:szCs w:val="22"/>
        </w:rPr>
        <w:t>2</w:t>
      </w:r>
      <w:r w:rsidR="00CE2543">
        <w:rPr>
          <w:b/>
          <w:sz w:val="22"/>
          <w:szCs w:val="22"/>
        </w:rPr>
        <w:t>8</w:t>
      </w:r>
      <w:r w:rsidR="00EF7EB9">
        <w:rPr>
          <w:b/>
          <w:sz w:val="22"/>
          <w:szCs w:val="22"/>
        </w:rPr>
        <w:t xml:space="preserve">     августа 201</w:t>
      </w:r>
      <w:r w:rsidR="00CE2543">
        <w:rPr>
          <w:b/>
          <w:sz w:val="22"/>
          <w:szCs w:val="22"/>
        </w:rPr>
        <w:t>7</w:t>
      </w:r>
      <w:r w:rsidRPr="009F7203">
        <w:rPr>
          <w:b/>
          <w:sz w:val="22"/>
          <w:szCs w:val="22"/>
        </w:rPr>
        <w:t xml:space="preserve"> года</w:t>
      </w:r>
    </w:p>
    <w:p w:rsidR="009F7203" w:rsidRPr="00CA3582" w:rsidRDefault="009F7203" w:rsidP="009F7203">
      <w:pPr>
        <w:tabs>
          <w:tab w:val="left" w:pos="9639"/>
        </w:tabs>
        <w:autoSpaceDE w:val="0"/>
        <w:adjustRightInd w:val="0"/>
        <w:spacing w:after="0" w:line="240" w:lineRule="auto"/>
        <w:jc w:val="center"/>
        <w:rPr>
          <w:b/>
        </w:rPr>
      </w:pPr>
    </w:p>
    <w:p w:rsidR="009F7203" w:rsidRPr="00CA3582" w:rsidRDefault="009F7203" w:rsidP="009F7203">
      <w:pPr>
        <w:tabs>
          <w:tab w:val="left" w:pos="9639"/>
        </w:tabs>
        <w:autoSpaceDE w:val="0"/>
        <w:adjustRightInd w:val="0"/>
        <w:spacing w:after="0" w:line="240" w:lineRule="auto"/>
        <w:ind w:right="-75"/>
        <w:jc w:val="center"/>
        <w:rPr>
          <w:b/>
        </w:rPr>
      </w:pPr>
    </w:p>
    <w:p w:rsidR="009F7203" w:rsidRPr="00CA3582" w:rsidRDefault="009F7203" w:rsidP="009F7203">
      <w:pPr>
        <w:tabs>
          <w:tab w:val="left" w:pos="9639"/>
        </w:tabs>
        <w:autoSpaceDE w:val="0"/>
        <w:adjustRightInd w:val="0"/>
        <w:spacing w:after="0" w:line="240" w:lineRule="auto"/>
        <w:ind w:right="-75"/>
        <w:jc w:val="center"/>
        <w:rPr>
          <w:b/>
        </w:rPr>
      </w:pPr>
    </w:p>
    <w:p w:rsidR="009F7203" w:rsidRPr="00CA3582" w:rsidRDefault="0057321D" w:rsidP="0057321D">
      <w:pPr>
        <w:tabs>
          <w:tab w:val="left" w:pos="9639"/>
        </w:tabs>
        <w:spacing w:after="0" w:line="240" w:lineRule="auto"/>
        <w:ind w:right="-75"/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EF7EB9">
        <w:rPr>
          <w:b/>
        </w:rPr>
        <w:t>201</w:t>
      </w:r>
      <w:r w:rsidR="00CE2543">
        <w:rPr>
          <w:b/>
        </w:rPr>
        <w:t>7 – 2018</w:t>
      </w:r>
      <w:r w:rsidR="009F7203" w:rsidRPr="00CA3582">
        <w:rPr>
          <w:b/>
        </w:rPr>
        <w:t xml:space="preserve"> учебный год</w:t>
      </w:r>
    </w:p>
    <w:p w:rsidR="000926CD" w:rsidRDefault="000926CD" w:rsidP="00A72A68">
      <w:pPr>
        <w:jc w:val="center"/>
        <w:rPr>
          <w:b/>
          <w:sz w:val="36"/>
          <w:szCs w:val="36"/>
        </w:rPr>
      </w:pPr>
    </w:p>
    <w:p w:rsidR="00A72A68" w:rsidRDefault="00A72A68" w:rsidP="00A72A68">
      <w:pPr>
        <w:jc w:val="center"/>
        <w:rPr>
          <w:rFonts w:eastAsia="Calibri" w:cs="Times New Roman"/>
          <w:b/>
          <w:kern w:val="0"/>
          <w:sz w:val="36"/>
          <w:szCs w:val="36"/>
        </w:rPr>
      </w:pPr>
      <w:r>
        <w:rPr>
          <w:b/>
          <w:sz w:val="36"/>
          <w:szCs w:val="36"/>
        </w:rPr>
        <w:t>Учебно-тематическое планирование по предмету</w:t>
      </w:r>
    </w:p>
    <w:p w:rsidR="00A72A68" w:rsidRDefault="00A72A68" w:rsidP="00A72A68">
      <w:pPr>
        <w:jc w:val="center"/>
        <w:rPr>
          <w:b/>
          <w:sz w:val="32"/>
          <w:szCs w:val="32"/>
        </w:rPr>
      </w:pPr>
    </w:p>
    <w:p w:rsidR="00A72A68" w:rsidRDefault="00A72A68" w:rsidP="00A72A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РУССКАЯ ЛИТЕРАТУРА</w:t>
      </w:r>
    </w:p>
    <w:p w:rsidR="00A72A68" w:rsidRDefault="00A72A68" w:rsidP="00A72A68">
      <w:pPr>
        <w:rPr>
          <w:b/>
          <w:sz w:val="36"/>
          <w:szCs w:val="36"/>
        </w:rPr>
      </w:pPr>
    </w:p>
    <w:p w:rsidR="00A72A68" w:rsidRDefault="00A72A68" w:rsidP="00A72A68">
      <w:pPr>
        <w:rPr>
          <w:sz w:val="36"/>
          <w:szCs w:val="36"/>
        </w:rPr>
      </w:pPr>
      <w:r>
        <w:rPr>
          <w:b/>
          <w:sz w:val="36"/>
          <w:szCs w:val="36"/>
        </w:rPr>
        <w:t>Класс             5</w:t>
      </w:r>
    </w:p>
    <w:p w:rsidR="00A72A68" w:rsidRDefault="00A72A68" w:rsidP="00A72A68">
      <w:pPr>
        <w:tabs>
          <w:tab w:val="center" w:pos="1843"/>
        </w:tabs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 </w:t>
      </w:r>
      <w:r w:rsidR="00D96B65">
        <w:rPr>
          <w:b/>
          <w:sz w:val="36"/>
          <w:szCs w:val="36"/>
        </w:rPr>
        <w:t>Рамазанова Эльмира Тамерьяновна</w:t>
      </w:r>
    </w:p>
    <w:p w:rsidR="00A72A68" w:rsidRDefault="00A72A68" w:rsidP="00A72A68">
      <w:pPr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A72A68" w:rsidRPr="00D96B65" w:rsidRDefault="00A72A68" w:rsidP="00A72A68">
      <w:pPr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Всего    </w:t>
      </w:r>
      <w:r>
        <w:rPr>
          <w:i/>
          <w:sz w:val="36"/>
          <w:szCs w:val="36"/>
        </w:rPr>
        <w:t>70 часов</w:t>
      </w:r>
      <w:r>
        <w:rPr>
          <w:sz w:val="36"/>
          <w:szCs w:val="36"/>
        </w:rPr>
        <w:t xml:space="preserve">; в неделю  </w:t>
      </w:r>
      <w:r>
        <w:rPr>
          <w:i/>
          <w:sz w:val="36"/>
          <w:szCs w:val="36"/>
        </w:rPr>
        <w:t>2 часа</w:t>
      </w:r>
    </w:p>
    <w:p w:rsidR="00A72A68" w:rsidRPr="00D96B65" w:rsidRDefault="00A72A68" w:rsidP="00A72A68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Из них на развитие речи </w:t>
      </w:r>
      <w:r>
        <w:rPr>
          <w:sz w:val="36"/>
          <w:szCs w:val="36"/>
        </w:rPr>
        <w:t xml:space="preserve"> 4</w:t>
      </w:r>
      <w:r>
        <w:rPr>
          <w:i/>
          <w:sz w:val="36"/>
          <w:szCs w:val="36"/>
        </w:rPr>
        <w:t xml:space="preserve"> часа</w:t>
      </w:r>
    </w:p>
    <w:p w:rsidR="00A72A68" w:rsidRPr="00A72A68" w:rsidRDefault="00A72A68" w:rsidP="00A72A68">
      <w:pPr>
        <w:jc w:val="both"/>
        <w:rPr>
          <w:i/>
          <w:sz w:val="32"/>
          <w:szCs w:val="32"/>
        </w:rPr>
      </w:pPr>
      <w:r w:rsidRPr="00A72A68">
        <w:rPr>
          <w:b/>
          <w:sz w:val="32"/>
          <w:szCs w:val="32"/>
        </w:rPr>
        <w:t>Планирование составлено на основе</w:t>
      </w:r>
      <w:r w:rsidRPr="00A72A68">
        <w:rPr>
          <w:i/>
          <w:sz w:val="32"/>
          <w:szCs w:val="32"/>
        </w:rPr>
        <w:t xml:space="preserve">  </w:t>
      </w:r>
      <w:r>
        <w:rPr>
          <w:i/>
          <w:sz w:val="32"/>
          <w:szCs w:val="32"/>
        </w:rPr>
        <w:t>Федерального государственного образовательн</w:t>
      </w:r>
      <w:r w:rsidR="00725884">
        <w:rPr>
          <w:i/>
          <w:sz w:val="32"/>
          <w:szCs w:val="32"/>
        </w:rPr>
        <w:t>о</w:t>
      </w:r>
      <w:r>
        <w:rPr>
          <w:i/>
          <w:sz w:val="32"/>
          <w:szCs w:val="32"/>
        </w:rPr>
        <w:t>го</w:t>
      </w:r>
      <w:r w:rsidR="00D96B65">
        <w:rPr>
          <w:i/>
          <w:sz w:val="32"/>
          <w:szCs w:val="32"/>
        </w:rPr>
        <w:t xml:space="preserve"> стандарта</w:t>
      </w:r>
      <w:r w:rsidRPr="00A72A68">
        <w:rPr>
          <w:i/>
          <w:sz w:val="32"/>
          <w:szCs w:val="32"/>
        </w:rPr>
        <w:t xml:space="preserve"> общего образования второго поколения</w:t>
      </w:r>
    </w:p>
    <w:p w:rsidR="00A72A68" w:rsidRPr="00D96B65" w:rsidRDefault="00A72A68" w:rsidP="00A72A68">
      <w:pPr>
        <w:rPr>
          <w:i/>
          <w:sz w:val="32"/>
          <w:szCs w:val="32"/>
        </w:rPr>
      </w:pPr>
      <w:r>
        <w:rPr>
          <w:b/>
          <w:sz w:val="36"/>
          <w:szCs w:val="36"/>
        </w:rPr>
        <w:t xml:space="preserve">Учебник   </w:t>
      </w:r>
      <w:r>
        <w:rPr>
          <w:b/>
          <w:sz w:val="32"/>
          <w:szCs w:val="32"/>
        </w:rPr>
        <w:t xml:space="preserve">   </w:t>
      </w:r>
      <w:r>
        <w:rPr>
          <w:i/>
          <w:sz w:val="32"/>
          <w:szCs w:val="32"/>
        </w:rPr>
        <w:t>«Литература. 5 класс»</w:t>
      </w:r>
      <w:r>
        <w:rPr>
          <w:b/>
          <w:i/>
          <w:sz w:val="32"/>
          <w:szCs w:val="32"/>
        </w:rPr>
        <w:t xml:space="preserve">  </w:t>
      </w:r>
      <w:r>
        <w:rPr>
          <w:i/>
          <w:sz w:val="32"/>
          <w:szCs w:val="32"/>
        </w:rPr>
        <w:t xml:space="preserve">Учебник для общеобразовательных </w:t>
      </w:r>
      <w:r w:rsidR="00D76DC8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>организаций. В 2-х частях.  Под редакцией В.Я.Коровиной, В.П.Журавлева, В.И.Коровина</w:t>
      </w:r>
    </w:p>
    <w:p w:rsidR="00095694" w:rsidRPr="003965FB" w:rsidRDefault="00A72A68" w:rsidP="003965FB">
      <w:pPr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Дополнительная  литература  </w:t>
      </w:r>
      <w:r>
        <w:rPr>
          <w:i/>
          <w:sz w:val="36"/>
          <w:szCs w:val="36"/>
        </w:rPr>
        <w:t>Н.В.Егорова. Методические рекомендации.</w:t>
      </w:r>
    </w:p>
    <w:p w:rsidR="00095694" w:rsidRDefault="00095694" w:rsidP="00797D68">
      <w:pPr>
        <w:pStyle w:val="Standard"/>
        <w:spacing w:after="0" w:line="240" w:lineRule="auto"/>
        <w:ind w:firstLine="709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97D68" w:rsidRDefault="00797D68" w:rsidP="00797D68">
      <w:pPr>
        <w:pStyle w:val="Standard"/>
        <w:spacing w:after="0" w:line="240" w:lineRule="auto"/>
        <w:ind w:firstLine="709"/>
        <w:jc w:val="center"/>
      </w:pPr>
      <w:r>
        <w:rPr>
          <w:rFonts w:eastAsia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ar-SA"/>
        </w:rPr>
      </w:pPr>
    </w:p>
    <w:p w:rsidR="00725884" w:rsidRDefault="00797D68" w:rsidP="0067684A">
      <w:pPr>
        <w:pStyle w:val="14"/>
        <w:shd w:val="clear" w:color="auto" w:fill="auto"/>
        <w:spacing w:line="240" w:lineRule="auto"/>
        <w:ind w:right="20" w:firstLine="708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Рабочая программа по литературе для 5 класса</w:t>
      </w:r>
      <w:r w:rsidR="00E910DC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 xml:space="preserve">составлена на основе </w:t>
      </w:r>
    </w:p>
    <w:p w:rsidR="00725884" w:rsidRDefault="003655B3" w:rsidP="00725884">
      <w:pPr>
        <w:pStyle w:val="14"/>
        <w:numPr>
          <w:ilvl w:val="0"/>
          <w:numId w:val="12"/>
        </w:numPr>
        <w:shd w:val="clear" w:color="auto" w:fill="auto"/>
        <w:spacing w:line="240" w:lineRule="auto"/>
        <w:ind w:right="20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т</w:t>
      </w:r>
      <w:r w:rsidR="00797D68">
        <w:rPr>
          <w:sz w:val="24"/>
          <w:szCs w:val="24"/>
          <w:lang w:eastAsia="ar-SA"/>
        </w:rPr>
        <w:t xml:space="preserve">ребований </w:t>
      </w:r>
      <w:r w:rsidR="00725884">
        <w:rPr>
          <w:sz w:val="24"/>
          <w:szCs w:val="24"/>
          <w:lang w:eastAsia="ar-SA"/>
        </w:rPr>
        <w:t>Федеральных государственных образовательных стандартов</w:t>
      </w:r>
      <w:r w:rsidR="00797D68">
        <w:rPr>
          <w:sz w:val="24"/>
          <w:szCs w:val="24"/>
          <w:lang w:eastAsia="ar-SA"/>
        </w:rPr>
        <w:t xml:space="preserve"> общего образования</w:t>
      </w:r>
      <w:r w:rsidR="00725884">
        <w:rPr>
          <w:sz w:val="24"/>
          <w:szCs w:val="24"/>
          <w:lang w:eastAsia="ar-SA"/>
        </w:rPr>
        <w:t>;</w:t>
      </w:r>
      <w:r w:rsidR="00797D68">
        <w:rPr>
          <w:sz w:val="24"/>
          <w:szCs w:val="24"/>
          <w:lang w:eastAsia="ar-SA"/>
        </w:rPr>
        <w:t xml:space="preserve"> </w:t>
      </w:r>
    </w:p>
    <w:p w:rsidR="00725884" w:rsidRDefault="003655B3" w:rsidP="00725884">
      <w:pPr>
        <w:pStyle w:val="14"/>
        <w:numPr>
          <w:ilvl w:val="0"/>
          <w:numId w:val="12"/>
        </w:numPr>
        <w:shd w:val="clear" w:color="auto" w:fill="auto"/>
        <w:spacing w:line="240" w:lineRule="auto"/>
        <w:ind w:right="20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</w:t>
      </w:r>
      <w:r w:rsidR="00725884">
        <w:rPr>
          <w:sz w:val="24"/>
          <w:szCs w:val="24"/>
          <w:lang w:eastAsia="ar-SA"/>
        </w:rPr>
        <w:t>римерной программы по учебным предметам. Литература. 5-9 классы: проект. – М.: Просвещение, 2011 – (Стандарты второго поколения);</w:t>
      </w:r>
    </w:p>
    <w:p w:rsidR="00725884" w:rsidRDefault="003655B3" w:rsidP="00725884">
      <w:pPr>
        <w:pStyle w:val="14"/>
        <w:numPr>
          <w:ilvl w:val="0"/>
          <w:numId w:val="12"/>
        </w:numPr>
        <w:shd w:val="clear" w:color="auto" w:fill="auto"/>
        <w:spacing w:line="240" w:lineRule="auto"/>
        <w:ind w:right="20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</w:t>
      </w:r>
      <w:r w:rsidR="00725884">
        <w:rPr>
          <w:sz w:val="24"/>
          <w:szCs w:val="24"/>
          <w:lang w:eastAsia="ar-SA"/>
        </w:rPr>
        <w:t>рограммы по литературе к учебникам для 5-9 классов общеобразовательной школы / Литература. Рабочие программы. Предметная линия учебников под редакцией В.Я.Коровиной. 5-9 классы –</w:t>
      </w:r>
      <w:r>
        <w:rPr>
          <w:sz w:val="24"/>
          <w:szCs w:val="24"/>
          <w:lang w:eastAsia="ar-SA"/>
        </w:rPr>
        <w:t xml:space="preserve"> М.: Просвещение, 2012;</w:t>
      </w:r>
    </w:p>
    <w:p w:rsidR="003655B3" w:rsidRPr="0021021D" w:rsidRDefault="003655B3" w:rsidP="0021021D">
      <w:pPr>
        <w:pStyle w:val="14"/>
        <w:numPr>
          <w:ilvl w:val="0"/>
          <w:numId w:val="12"/>
        </w:numPr>
        <w:shd w:val="clear" w:color="auto" w:fill="auto"/>
        <w:spacing w:line="240" w:lineRule="auto"/>
        <w:ind w:right="20"/>
        <w:rPr>
          <w:sz w:val="24"/>
          <w:szCs w:val="24"/>
          <w:lang w:eastAsia="ar-SA"/>
        </w:rPr>
      </w:pPr>
      <w:r w:rsidRPr="003655B3">
        <w:rPr>
          <w:sz w:val="24"/>
          <w:szCs w:val="24"/>
          <w:lang w:eastAsia="ru-RU"/>
        </w:rPr>
        <w:t>с</w:t>
      </w:r>
      <w:r w:rsidR="0067684A" w:rsidRPr="003655B3">
        <w:rPr>
          <w:sz w:val="24"/>
          <w:szCs w:val="24"/>
        </w:rPr>
        <w:t xml:space="preserve"> учебным планом МБОУ «Сармановская СОШ» на 2016-2017 учебный год</w:t>
      </w:r>
      <w:r>
        <w:rPr>
          <w:sz w:val="24"/>
          <w:szCs w:val="24"/>
        </w:rPr>
        <w:t>.</w:t>
      </w:r>
    </w:p>
    <w:p w:rsidR="003655B3" w:rsidRDefault="003655B3" w:rsidP="003655B3">
      <w:pPr>
        <w:pStyle w:val="14"/>
        <w:shd w:val="clear" w:color="auto" w:fill="auto"/>
        <w:spacing w:line="240" w:lineRule="auto"/>
        <w:ind w:right="2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Pr="003655B3">
        <w:rPr>
          <w:b/>
          <w:sz w:val="24"/>
          <w:szCs w:val="24"/>
        </w:rPr>
        <w:t>Целью изучения литературы в основной школе</w:t>
      </w:r>
      <w:r>
        <w:rPr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3655B3" w:rsidRPr="0021021D" w:rsidRDefault="003655B3" w:rsidP="003655B3">
      <w:pPr>
        <w:pStyle w:val="14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21021D">
        <w:rPr>
          <w:b/>
          <w:sz w:val="24"/>
          <w:szCs w:val="24"/>
        </w:rPr>
        <w:t>Задачи обучения литературе:</w:t>
      </w:r>
    </w:p>
    <w:p w:rsidR="003655B3" w:rsidRDefault="003655B3" w:rsidP="003655B3">
      <w:pPr>
        <w:pStyle w:val="14"/>
        <w:numPr>
          <w:ilvl w:val="0"/>
          <w:numId w:val="1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3655B3" w:rsidRDefault="003655B3" w:rsidP="003655B3">
      <w:pPr>
        <w:pStyle w:val="14"/>
        <w:numPr>
          <w:ilvl w:val="0"/>
          <w:numId w:val="1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3655B3" w:rsidRDefault="003655B3" w:rsidP="003655B3">
      <w:pPr>
        <w:pStyle w:val="14"/>
        <w:numPr>
          <w:ilvl w:val="0"/>
          <w:numId w:val="1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3655B3" w:rsidRDefault="003655B3" w:rsidP="003655B3">
      <w:pPr>
        <w:pStyle w:val="14"/>
        <w:numPr>
          <w:ilvl w:val="0"/>
          <w:numId w:val="1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Расширять опыт коммуникации, совершенствуя</w:t>
      </w:r>
      <w:r w:rsidR="00884E90">
        <w:rPr>
          <w:sz w:val="24"/>
          <w:szCs w:val="24"/>
        </w:rPr>
        <w:t xml:space="preserve"> собственную устную и письменную речь;</w:t>
      </w:r>
    </w:p>
    <w:p w:rsidR="00884E90" w:rsidRDefault="00884E90" w:rsidP="003655B3">
      <w:pPr>
        <w:pStyle w:val="14"/>
        <w:numPr>
          <w:ilvl w:val="0"/>
          <w:numId w:val="1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884E90" w:rsidRDefault="00884E90" w:rsidP="003655B3">
      <w:pPr>
        <w:pStyle w:val="14"/>
        <w:numPr>
          <w:ilvl w:val="0"/>
          <w:numId w:val="1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884E90" w:rsidRDefault="00884E90" w:rsidP="003655B3">
      <w:pPr>
        <w:pStyle w:val="14"/>
        <w:numPr>
          <w:ilvl w:val="0"/>
          <w:numId w:val="1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>Овладевать общеучебными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797D68" w:rsidRDefault="00797D68" w:rsidP="00F657B5">
      <w:pPr>
        <w:pStyle w:val="Standard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797D68" w:rsidRDefault="00797D68" w:rsidP="00797D68">
      <w:pPr>
        <w:pStyle w:val="Standard"/>
        <w:spacing w:after="0" w:line="240" w:lineRule="auto"/>
        <w:ind w:firstLine="709"/>
        <w:jc w:val="center"/>
      </w:pPr>
      <w:r>
        <w:rPr>
          <w:rFonts w:eastAsia="Times New Roman"/>
          <w:b/>
          <w:sz w:val="24"/>
          <w:szCs w:val="24"/>
          <w:lang w:eastAsia="ru-RU"/>
        </w:rPr>
        <w:t>Результаты изучения предмета</w:t>
      </w:r>
    </w:p>
    <w:p w:rsidR="00797D68" w:rsidRDefault="00797D68" w:rsidP="00797D68">
      <w:pPr>
        <w:pStyle w:val="Standard"/>
        <w:spacing w:after="0" w:line="240" w:lineRule="auto"/>
        <w:ind w:firstLine="709"/>
        <w:jc w:val="center"/>
      </w:pPr>
      <w:r>
        <w:rPr>
          <w:rFonts w:eastAsia="Times New Roman"/>
          <w:b/>
          <w:sz w:val="24"/>
          <w:szCs w:val="24"/>
          <w:lang w:eastAsia="ru-RU"/>
        </w:rPr>
        <w:t xml:space="preserve"> «Литература»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b/>
          <w:sz w:val="24"/>
          <w:szCs w:val="24"/>
          <w:u w:val="single"/>
          <w:lang w:eastAsia="ru-RU"/>
        </w:rPr>
        <w:t xml:space="preserve">Личностными результатами </w:t>
      </w:r>
      <w:r>
        <w:rPr>
          <w:rFonts w:eastAsia="Times New Roman"/>
          <w:sz w:val="24"/>
          <w:szCs w:val="24"/>
          <w:lang w:eastAsia="ru-RU"/>
        </w:rPr>
        <w:t>учащихся к окончанию 5 класса, формируемыми при изучении предмета «Литература», являются: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b/>
          <w:sz w:val="24"/>
          <w:szCs w:val="24"/>
          <w:u w:val="single"/>
          <w:lang w:eastAsia="ru-RU"/>
        </w:rPr>
        <w:t>Метапредметные результаты</w:t>
      </w:r>
      <w:r>
        <w:rPr>
          <w:rFonts w:eastAsia="Times New Roman"/>
          <w:sz w:val="24"/>
          <w:szCs w:val="24"/>
          <w:lang w:eastAsia="ru-RU"/>
        </w:rPr>
        <w:t xml:space="preserve"> изучения предмета «Литература» к окончанию 5 класса проявляются в: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умении самостоятельно организовывать собственную деятельность, оценивать ее, определять сферу своих интересов;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lastRenderedPageBreak/>
        <w:t>• умении работать с разными источниками информации, находить ее, анализировать, использовать в самостоятельной деятельности.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b/>
          <w:sz w:val="24"/>
          <w:szCs w:val="24"/>
          <w:u w:val="single"/>
          <w:lang w:eastAsia="ru-RU"/>
        </w:rPr>
        <w:t xml:space="preserve">Предметные результаты </w:t>
      </w:r>
      <w:r>
        <w:rPr>
          <w:rFonts w:eastAsia="Times New Roman"/>
          <w:sz w:val="24"/>
          <w:szCs w:val="24"/>
          <w:lang w:eastAsia="ru-RU"/>
        </w:rPr>
        <w:t>выпускников 5 класса состоят в следующем: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b/>
          <w:i/>
          <w:sz w:val="24"/>
          <w:szCs w:val="24"/>
          <w:lang w:eastAsia="ru-RU"/>
        </w:rPr>
        <w:t>1) в познавательной сфере: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определение в произведении элементов сюжета, композиции, изобразительно-выразительных средств языка;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владение элементарной литературоведческой терминологией при анализе литературного произведения;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b/>
          <w:i/>
          <w:sz w:val="24"/>
          <w:szCs w:val="24"/>
          <w:lang w:eastAsia="ru-RU"/>
        </w:rPr>
        <w:t>2) в ценностно-ориентационной сфере: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приобщение к духовно-нравственным ценностям русской литературы и культуры;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формулирование собственного отношения к произведениям русской литературы, их оценка;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собственная интерпретация (в отдельных случаях) изученных литературных произведений;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понимание авторской позиции и свое отношение к ней;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b/>
          <w:i/>
          <w:sz w:val="24"/>
          <w:szCs w:val="24"/>
          <w:lang w:eastAsia="ru-RU"/>
        </w:rPr>
        <w:t>3) в коммуникативной сфере: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восприятие на слух литературных произведений разных жанров, осмысленное чтение и адекватное восприятие;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b/>
          <w:i/>
          <w:sz w:val="24"/>
          <w:szCs w:val="24"/>
          <w:lang w:eastAsia="ru-RU"/>
        </w:rPr>
        <w:t>4) в эстетической сфере: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понимание образной природы литературы как явления словесного искусства; формирование эстетического вкуса;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• понимание роли изобразительно-выразительных языковых средств в создании художественных образов литературных произведений.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797D68" w:rsidRDefault="00797D68" w:rsidP="00797D68">
      <w:pPr>
        <w:pStyle w:val="Standard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797D68" w:rsidRDefault="00797D68" w:rsidP="00797D68">
      <w:pPr>
        <w:pStyle w:val="Standard"/>
        <w:spacing w:after="0" w:line="240" w:lineRule="auto"/>
        <w:jc w:val="center"/>
      </w:pPr>
      <w:r>
        <w:rPr>
          <w:rFonts w:eastAsia="Times New Roman"/>
          <w:b/>
          <w:sz w:val="24"/>
          <w:szCs w:val="24"/>
          <w:lang w:eastAsia="ru-RU"/>
        </w:rPr>
        <w:t>Содержание реализуемого материала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Введение.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Писатели о роли книги в жизни человека. Книга как духовное завещание одного поколения другому. Структурные элементы книги (обложка., титул, форзац, сноски, оглавление); создатели книги (автор, художник, редактор, корректор, наборщик). Учебник литературы и работа с ним.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Устное народное творчество.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lastRenderedPageBreak/>
        <w:t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индивидуальное в фольклоре. Малые жанры фольклора. Детский фольклор (колыбельные песни, пестушки, приговорки, скороговорки, загадки)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Фольклор. Устное народное творчество.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Русские народные сказки.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«Царевна-лягушка».</w:t>
      </w:r>
      <w:r>
        <w:rPr>
          <w:i/>
          <w:sz w:val="24"/>
          <w:szCs w:val="24"/>
        </w:rPr>
        <w:t xml:space="preserve"> Народная мораль в характере и поступках героев. Образ невесты-волшебницы..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«Иван - крестьянский сын и чудо-юдо»</w:t>
      </w:r>
      <w:r>
        <w:rPr>
          <w:i/>
          <w:sz w:val="24"/>
          <w:szCs w:val="24"/>
        </w:rPr>
        <w:t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Сказка. Виды сказок. Постоянные эпитеты. Гипербола. Сказочные формулы. Сравнение.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Из древнерусской литературы.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«Повесть временных лет»</w:t>
      </w:r>
      <w:r>
        <w:rPr>
          <w:i/>
          <w:sz w:val="24"/>
          <w:szCs w:val="24"/>
        </w:rPr>
        <w:t xml:space="preserve"> как литературный памятник. </w:t>
      </w:r>
      <w:r>
        <w:rPr>
          <w:b/>
          <w:i/>
          <w:sz w:val="24"/>
          <w:szCs w:val="24"/>
        </w:rPr>
        <w:t>«Подвиг отрока-киевлянина и хитрость воеводы Претича».</w:t>
      </w:r>
      <w:r>
        <w:rPr>
          <w:i/>
          <w:sz w:val="24"/>
          <w:szCs w:val="24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Летопись.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Из литературы </w:t>
      </w:r>
      <w:r>
        <w:rPr>
          <w:b/>
          <w:i/>
          <w:sz w:val="24"/>
          <w:szCs w:val="24"/>
          <w:lang w:val="en-US"/>
        </w:rPr>
        <w:t>XVIII</w:t>
      </w:r>
      <w:r>
        <w:rPr>
          <w:b/>
          <w:i/>
          <w:sz w:val="24"/>
          <w:szCs w:val="24"/>
        </w:rPr>
        <w:t xml:space="preserve"> века.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Михаил Васильевич Ломоносов.</w:t>
      </w:r>
      <w:r>
        <w:rPr>
          <w:i/>
          <w:sz w:val="24"/>
          <w:szCs w:val="24"/>
        </w:rPr>
        <w:t xml:space="preserve"> Краткий рассказ о жизни писателя. ломоносов – ученый, поэт, художник, гражданин.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«Случились вместе два астронома в пиру…»</w:t>
      </w:r>
      <w:r>
        <w:rPr>
          <w:i/>
          <w:sz w:val="24"/>
          <w:szCs w:val="24"/>
        </w:rPr>
        <w:t xml:space="preserve"> - научные истины в поэтической форме. Юмор стихотворения.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Роды литературы: эпос, лирика, драма. Жанры литературы.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Из литературы </w:t>
      </w:r>
      <w:r>
        <w:rPr>
          <w:b/>
          <w:i/>
          <w:sz w:val="24"/>
          <w:szCs w:val="24"/>
          <w:lang w:val="en-US"/>
        </w:rPr>
        <w:t>XIX</w:t>
      </w:r>
      <w:r>
        <w:rPr>
          <w:b/>
          <w:i/>
          <w:sz w:val="24"/>
          <w:szCs w:val="24"/>
        </w:rPr>
        <w:t xml:space="preserve"> века.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Русские басни.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 xml:space="preserve">Жанр басни. Истоки басенного жанра (Эзоп, Лафонтен, русские баснописцы </w:t>
      </w:r>
      <w:r>
        <w:rPr>
          <w:i/>
          <w:sz w:val="24"/>
          <w:szCs w:val="24"/>
          <w:lang w:val="en-US"/>
        </w:rPr>
        <w:t>XVIII</w:t>
      </w:r>
      <w:r>
        <w:rPr>
          <w:i/>
          <w:sz w:val="24"/>
          <w:szCs w:val="24"/>
        </w:rPr>
        <w:t xml:space="preserve"> века).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Иван Андреевич Крылов.</w:t>
      </w:r>
      <w:r>
        <w:rPr>
          <w:i/>
          <w:sz w:val="24"/>
          <w:szCs w:val="24"/>
        </w:rPr>
        <w:t xml:space="preserve"> Краткий рассказ о баснописце. </w:t>
      </w:r>
      <w:r>
        <w:rPr>
          <w:b/>
          <w:i/>
          <w:sz w:val="24"/>
          <w:szCs w:val="24"/>
        </w:rPr>
        <w:t>«Ворона и Лисица»,  «Свинья под дубом».</w:t>
      </w:r>
      <w:r>
        <w:rPr>
          <w:i/>
          <w:sz w:val="24"/>
          <w:szCs w:val="24"/>
        </w:rPr>
        <w:t xml:space="preserve"> Осмеяние пороков – грубой силы, жадности, неблагодарности, хитрости. </w:t>
      </w:r>
      <w:r>
        <w:rPr>
          <w:b/>
          <w:i/>
          <w:sz w:val="24"/>
          <w:szCs w:val="24"/>
        </w:rPr>
        <w:t>«Волк на псарне»</w:t>
      </w:r>
      <w:r>
        <w:rPr>
          <w:i/>
          <w:sz w:val="24"/>
          <w:szCs w:val="24"/>
        </w:rPr>
        <w:t xml:space="preserve"> - отражение исторических событий в басне; патриотическая позиция автора.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Рассказ и мораль в басне. Аллегория. Выразительное чтение басен (инсценирование).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Басня, аллегория, понятие об эзоповом языке.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Василий Андреевич Жуковский. </w:t>
      </w:r>
      <w:r>
        <w:rPr>
          <w:i/>
          <w:sz w:val="24"/>
          <w:szCs w:val="24"/>
        </w:rPr>
        <w:t>Краткий рассказ о поэте.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«Спящая царевна».</w:t>
      </w:r>
      <w:r>
        <w:rPr>
          <w:i/>
          <w:sz w:val="24"/>
          <w:szCs w:val="24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«Кубок».</w:t>
      </w:r>
      <w:r>
        <w:rPr>
          <w:i/>
          <w:sz w:val="24"/>
          <w:szCs w:val="24"/>
        </w:rPr>
        <w:t xml:space="preserve"> Благородство и жестокость. Герои баллады.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Баллада (начальное представление).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Александр Сергеевич Пушкин.</w:t>
      </w:r>
      <w:r>
        <w:rPr>
          <w:i/>
          <w:sz w:val="24"/>
          <w:szCs w:val="24"/>
        </w:rPr>
        <w:t xml:space="preserve"> Краткий рассказ о жизни поэта (детство, годы учения).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lastRenderedPageBreak/>
        <w:t xml:space="preserve">Стихотворение </w:t>
      </w:r>
      <w:r>
        <w:rPr>
          <w:b/>
          <w:i/>
          <w:sz w:val="24"/>
          <w:szCs w:val="24"/>
        </w:rPr>
        <w:t>«Няне»</w:t>
      </w:r>
      <w:r>
        <w:rPr>
          <w:i/>
          <w:sz w:val="24"/>
          <w:szCs w:val="24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«У лукоморья дуб зеленый…».</w:t>
      </w:r>
      <w:r>
        <w:rPr>
          <w:i/>
          <w:sz w:val="24"/>
          <w:szCs w:val="24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«Сказка о мертвой царевне и семи богатырях»</w:t>
      </w:r>
      <w:r>
        <w:rPr>
          <w:i/>
          <w:sz w:val="24"/>
          <w:szCs w:val="24"/>
        </w:rPr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Стихотворная и прозаическая речь. Рифма, ритм, строфа, способы рифмовки.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Антоний Погорельский. </w:t>
      </w:r>
      <w:r>
        <w:rPr>
          <w:i/>
          <w:sz w:val="24"/>
          <w:szCs w:val="24"/>
        </w:rPr>
        <w:t>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«Черная курица, или Подземные жители». </w:t>
      </w:r>
      <w:r>
        <w:rPr>
          <w:i/>
          <w:sz w:val="24"/>
          <w:szCs w:val="24"/>
        </w:rPr>
        <w:t>Фантастическое и достоверно – реальное в сказке. Причудливый сюжет. Нравоучительное содержание.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 Михаил Юрьевич Лермонтов. </w:t>
      </w:r>
      <w:r>
        <w:rPr>
          <w:i/>
          <w:sz w:val="24"/>
          <w:szCs w:val="24"/>
        </w:rPr>
        <w:t>Краткий рассказ о поэте.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«Бородино»</w:t>
      </w:r>
      <w:r>
        <w:rPr>
          <w:i/>
          <w:sz w:val="24"/>
          <w:szCs w:val="24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Сравнение, гипербола, эпитет, метафора, звукопись, аллитерация.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Николай Васильевич Гоголь.</w:t>
      </w:r>
      <w:r>
        <w:rPr>
          <w:i/>
          <w:sz w:val="24"/>
          <w:szCs w:val="24"/>
        </w:rPr>
        <w:t xml:space="preserve"> Краткий рассказ и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«Заколдованное место» </w:t>
      </w:r>
      <w:r>
        <w:rPr>
          <w:i/>
          <w:sz w:val="24"/>
          <w:szCs w:val="24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Фантастика. Юмор.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Николай Алексеевич Некрасов.</w:t>
      </w:r>
      <w:r>
        <w:rPr>
          <w:i/>
          <w:sz w:val="24"/>
          <w:szCs w:val="24"/>
        </w:rPr>
        <w:t xml:space="preserve"> Краткий рассказ о поэте.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 «Мороз, Красный нос»(отрывок из поэмы «Есть женщины в русских селеньях…».</w:t>
      </w:r>
      <w:r>
        <w:rPr>
          <w:i/>
          <w:sz w:val="24"/>
          <w:szCs w:val="24"/>
        </w:rPr>
        <w:t xml:space="preserve"> Поэтический образ русской женщины.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 xml:space="preserve">Стихотворение </w:t>
      </w:r>
      <w:r>
        <w:rPr>
          <w:b/>
          <w:i/>
          <w:sz w:val="24"/>
          <w:szCs w:val="24"/>
        </w:rPr>
        <w:t>«Крестьянские дети».</w:t>
      </w:r>
      <w:r>
        <w:rPr>
          <w:i/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Эпитет.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Иван Сергеевич Тургенев.</w:t>
      </w:r>
      <w:r>
        <w:rPr>
          <w:i/>
          <w:sz w:val="24"/>
          <w:szCs w:val="24"/>
        </w:rPr>
        <w:t xml:space="preserve">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«Муму»</w:t>
      </w:r>
      <w:r>
        <w:rPr>
          <w:i/>
          <w:sz w:val="24"/>
          <w:szCs w:val="24"/>
        </w:rPr>
        <w:t xml:space="preserve"> 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Портрет, пейзаж. Литературный герой.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Афанасий Афанасьевич Фет. </w:t>
      </w:r>
      <w:r>
        <w:rPr>
          <w:i/>
          <w:sz w:val="24"/>
          <w:szCs w:val="24"/>
        </w:rPr>
        <w:t xml:space="preserve">Краткий рассказ о поэте. Стихотворения «Чудная картина», </w:t>
      </w:r>
      <w:r>
        <w:rPr>
          <w:b/>
          <w:i/>
          <w:sz w:val="24"/>
          <w:szCs w:val="24"/>
        </w:rPr>
        <w:t xml:space="preserve">«Весенний дождь», «Задрожали листы, облетая…»» </w:t>
      </w:r>
      <w:r>
        <w:rPr>
          <w:i/>
          <w:sz w:val="24"/>
          <w:szCs w:val="24"/>
        </w:rPr>
        <w:t>- радостная, яркая, полная движения картина весенней природы.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Лев Николаевич Толстой.</w:t>
      </w:r>
      <w:r>
        <w:rPr>
          <w:i/>
          <w:sz w:val="24"/>
          <w:szCs w:val="24"/>
        </w:rPr>
        <w:t xml:space="preserve">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«Кавказский пленник».</w:t>
      </w:r>
      <w:r>
        <w:rPr>
          <w:i/>
          <w:sz w:val="24"/>
          <w:szCs w:val="24"/>
        </w:rPr>
        <w:t xml:space="preserve"> Бессмысленность и жестокость национальной вражды. Жилин и Костылин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lastRenderedPageBreak/>
        <w:t>Теория литературы. Сравнение. Сюжет.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Антон Павлович Чехов.</w:t>
      </w:r>
      <w:r>
        <w:rPr>
          <w:i/>
          <w:sz w:val="24"/>
          <w:szCs w:val="24"/>
        </w:rPr>
        <w:t xml:space="preserve"> Краткий рассказ о писателе. </w:t>
      </w:r>
      <w:r>
        <w:rPr>
          <w:b/>
          <w:i/>
          <w:sz w:val="24"/>
          <w:szCs w:val="24"/>
        </w:rPr>
        <w:t>«Хирургия»</w:t>
      </w:r>
      <w:r>
        <w:rPr>
          <w:i/>
          <w:sz w:val="24"/>
          <w:szCs w:val="24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Юмор.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Поэты </w:t>
      </w:r>
      <w:r>
        <w:rPr>
          <w:b/>
          <w:i/>
          <w:sz w:val="24"/>
          <w:szCs w:val="24"/>
          <w:lang w:val="en-US"/>
        </w:rPr>
        <w:t>XIX</w:t>
      </w:r>
      <w:r>
        <w:rPr>
          <w:b/>
          <w:i/>
          <w:sz w:val="24"/>
          <w:szCs w:val="24"/>
        </w:rPr>
        <w:t xml:space="preserve"> века о Родине и родной природе.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Ф.И. Тютчев «Зима недаром злится», «Весенние воды»; А.Н. Плещеев «Весна», И.С. Никитин «Утро»; Ф.И. Тютчев «Как весел грохот летних бурь…»;А.Н. Майков «Ласточки»;  И.С. Никитин «Зимняя ночь в деревне» (отрывок); И.З.Суриков «Зима»(отрывок). Выразительное чтение стихотворений.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Из литературы </w:t>
      </w:r>
      <w:r>
        <w:rPr>
          <w:b/>
          <w:i/>
          <w:sz w:val="24"/>
          <w:szCs w:val="24"/>
          <w:lang w:val="en-US"/>
        </w:rPr>
        <w:t>XX</w:t>
      </w:r>
      <w:r>
        <w:rPr>
          <w:b/>
          <w:i/>
          <w:sz w:val="24"/>
          <w:szCs w:val="24"/>
        </w:rPr>
        <w:t xml:space="preserve"> века.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Иван Алексеевич Бунин. </w:t>
      </w:r>
      <w:r>
        <w:rPr>
          <w:i/>
          <w:sz w:val="24"/>
          <w:szCs w:val="24"/>
        </w:rPr>
        <w:t>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«Косцы».</w:t>
      </w:r>
      <w:r>
        <w:rPr>
          <w:i/>
          <w:sz w:val="24"/>
          <w:szCs w:val="24"/>
        </w:rPr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Владимир Галактионович Короленко</w:t>
      </w:r>
      <w:r>
        <w:rPr>
          <w:i/>
          <w:sz w:val="24"/>
          <w:szCs w:val="24"/>
        </w:rPr>
        <w:t>.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«В дурном обществе».</w:t>
      </w:r>
      <w:r>
        <w:rPr>
          <w:i/>
          <w:sz w:val="24"/>
          <w:szCs w:val="24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Тыбурций. Отец и сын. Размышления героев. Взаимопонимание – основа отношений в семье.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Портрет. Композиция литературного произведения.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Сергей Александрович Есенин.</w:t>
      </w:r>
      <w:r>
        <w:rPr>
          <w:i/>
          <w:sz w:val="24"/>
          <w:szCs w:val="24"/>
        </w:rPr>
        <w:t xml:space="preserve"> Рассказ о поэте. Стихотворения </w:t>
      </w:r>
      <w:r>
        <w:rPr>
          <w:b/>
          <w:i/>
          <w:sz w:val="24"/>
          <w:szCs w:val="24"/>
        </w:rPr>
        <w:t>«Я покинул родимый дом..», «Низкий дом с голубыми ставнями…»</w:t>
      </w:r>
      <w:r>
        <w:rPr>
          <w:i/>
          <w:sz w:val="24"/>
          <w:szCs w:val="24"/>
        </w:rPr>
        <w:t xml:space="preserve"> - поэтическое изображение родной природы, Родины. Своеобразие языка есенинской лирики.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Павел Петрович Бажов.</w:t>
      </w:r>
      <w:r>
        <w:rPr>
          <w:i/>
          <w:sz w:val="24"/>
          <w:szCs w:val="24"/>
        </w:rPr>
        <w:t xml:space="preserve">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«Медной горы Хозяйка».</w:t>
      </w:r>
      <w:r>
        <w:rPr>
          <w:i/>
          <w:sz w:val="24"/>
          <w:szCs w:val="24"/>
        </w:rPr>
        <w:t xml:space="preserve"> Реальность и фантастика. Честность, добросоветсность,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Сказ как жанр литературы. Сказ и сказка (общее и различное).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Константин Георгиевич Паустовский</w:t>
      </w:r>
      <w:r>
        <w:rPr>
          <w:i/>
          <w:sz w:val="24"/>
          <w:szCs w:val="24"/>
        </w:rPr>
        <w:t>.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«Теплый хлеб», «Заячьи лапы».</w:t>
      </w:r>
      <w:r>
        <w:rPr>
          <w:i/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Самуил Яковлевич Маршак.</w:t>
      </w:r>
      <w:r>
        <w:rPr>
          <w:i/>
          <w:sz w:val="24"/>
          <w:szCs w:val="24"/>
        </w:rPr>
        <w:t xml:space="preserve">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«Двенадцать месяцев»</w:t>
      </w:r>
      <w:r>
        <w:rPr>
          <w:i/>
          <w:sz w:val="24"/>
          <w:szCs w:val="24"/>
        </w:rPr>
        <w:t xml:space="preserve"> -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Драма как род литературы. Пьеса-сказка.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Андрей Платонович Платонов</w:t>
      </w:r>
      <w:r>
        <w:rPr>
          <w:i/>
          <w:sz w:val="24"/>
          <w:szCs w:val="24"/>
        </w:rPr>
        <w:t>.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«Никита».</w:t>
      </w:r>
      <w:r>
        <w:rPr>
          <w:i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Фантастика в литературном произведении.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Виктор Петрович Астафьев.</w:t>
      </w:r>
      <w:r>
        <w:rPr>
          <w:i/>
          <w:sz w:val="24"/>
          <w:szCs w:val="24"/>
        </w:rPr>
        <w:t xml:space="preserve">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lastRenderedPageBreak/>
        <w:t>«Васюткино озеро».</w:t>
      </w:r>
      <w:r>
        <w:rPr>
          <w:i/>
          <w:sz w:val="24"/>
          <w:szCs w:val="24"/>
        </w:rPr>
        <w:t xml:space="preserve"> Бесстрашие, терпение, любовь к природе и ее понимание, находчивость в экстремальных обстоятельствах. Поведение героя в лесу. основные 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Автобиографичность литературного произведения.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Поэты о Великой Отечественной войне (1941 - 1945гг.)</w:t>
      </w:r>
      <w:r>
        <w:rPr>
          <w:i/>
          <w:sz w:val="24"/>
          <w:szCs w:val="24"/>
        </w:rPr>
        <w:t xml:space="preserve"> Патриотические подвиги в годы Великой Отечественной войны. К.М. Симонов «Майор привез мальчишку на лафете»; А.Т. Твардовский Рассказ танкиста». Война и дети – трагическая и героическая тема произведений о Великой Отечественной войне.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 Писатели и поэты ХХ века о Родине, родной природе и о себе.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И.Бунин «Помню - долгий зимний вечер…»; А. Прокофьев «Аленушка»; Д.Кедрин «Аленушка»; Н. Рубцов «Родная деревня»; Дон-Аминадо «Города и годы». Конкретные пейзажные зарисовки о обобщенный образ России.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Саша Черный.</w:t>
      </w:r>
      <w:r>
        <w:rPr>
          <w:i/>
          <w:sz w:val="24"/>
          <w:szCs w:val="24"/>
        </w:rPr>
        <w:t xml:space="preserve"> «Кавказский пленник», «Игорь-Робинзон». Образы и сюжеты литературной классики как темы произведений для детей.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Юмор.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Юлий Черсанович Ким. </w:t>
      </w:r>
      <w:r>
        <w:rPr>
          <w:i/>
          <w:sz w:val="24"/>
          <w:szCs w:val="24"/>
        </w:rPr>
        <w:t>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«Рыба – кит»</w:t>
      </w:r>
      <w:r>
        <w:rPr>
          <w:i/>
          <w:sz w:val="24"/>
          <w:szCs w:val="24"/>
        </w:rPr>
        <w:t>. Стихотворение-шутка.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Стихотворения-песни. Песни-шутки. Песни-фантазии.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Из зарубежной литературы.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Роберт Льюис Стивенсон</w:t>
      </w:r>
      <w:r>
        <w:rPr>
          <w:i/>
          <w:sz w:val="24"/>
          <w:szCs w:val="24"/>
        </w:rPr>
        <w:t>.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«Вересковый мед».</w:t>
      </w:r>
      <w:r>
        <w:rPr>
          <w:i/>
          <w:sz w:val="24"/>
          <w:szCs w:val="24"/>
        </w:rPr>
        <w:t xml:space="preserve"> Подвиг героя во имя сохранения традиций предков.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i/>
          <w:sz w:val="24"/>
          <w:szCs w:val="24"/>
        </w:rPr>
        <w:t>Теория литературы. Баллада.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Даниэль Дефо.</w:t>
      </w:r>
      <w:r>
        <w:rPr>
          <w:i/>
          <w:sz w:val="24"/>
          <w:szCs w:val="24"/>
        </w:rPr>
        <w:t xml:space="preserve">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«Робинзон Крузо»(отрывок).</w:t>
      </w:r>
      <w:r>
        <w:rPr>
          <w:i/>
          <w:sz w:val="24"/>
          <w:szCs w:val="24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Ханс Кристиан Андерсен.</w:t>
      </w:r>
      <w:r>
        <w:rPr>
          <w:i/>
          <w:sz w:val="24"/>
          <w:szCs w:val="24"/>
        </w:rPr>
        <w:t xml:space="preserve">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«Снежная королева».</w:t>
      </w:r>
      <w:r>
        <w:rPr>
          <w:i/>
          <w:sz w:val="24"/>
          <w:szCs w:val="24"/>
        </w:rPr>
        <w:t xml:space="preserve"> Символический смысл фантастических образов и художественных деталей в сказке. Кай и Герда. Помощники Герды.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 xml:space="preserve"> Марк Твен.</w:t>
      </w:r>
      <w:r>
        <w:rPr>
          <w:i/>
          <w:sz w:val="24"/>
          <w:szCs w:val="24"/>
        </w:rPr>
        <w:t xml:space="preserve"> Краткий рассказ о писателе.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«Приключения Тома Сойера»(отрывок).</w:t>
      </w:r>
      <w:r>
        <w:rPr>
          <w:i/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</w:r>
    </w:p>
    <w:p w:rsidR="00797D68" w:rsidRDefault="00797D68" w:rsidP="00797D68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Джек Лондон</w:t>
      </w:r>
      <w:r>
        <w:rPr>
          <w:i/>
          <w:sz w:val="24"/>
          <w:szCs w:val="24"/>
        </w:rPr>
        <w:t>. Краткий рассказ о писателе.</w:t>
      </w:r>
    </w:p>
    <w:p w:rsidR="00797D68" w:rsidRPr="00D96B65" w:rsidRDefault="00797D68" w:rsidP="00D96B65">
      <w:pPr>
        <w:pStyle w:val="Standard"/>
        <w:spacing w:after="0" w:line="240" w:lineRule="auto"/>
        <w:ind w:firstLine="709"/>
        <w:jc w:val="both"/>
      </w:pPr>
      <w:r>
        <w:rPr>
          <w:b/>
          <w:i/>
          <w:sz w:val="24"/>
          <w:szCs w:val="24"/>
        </w:rPr>
        <w:t>«Сказание о Кише»</w:t>
      </w:r>
      <w:r>
        <w:rPr>
          <w:i/>
          <w:sz w:val="24"/>
          <w:szCs w:val="24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</w:t>
      </w:r>
    </w:p>
    <w:p w:rsidR="00797D68" w:rsidRDefault="00797D68" w:rsidP="00797D68">
      <w:pPr>
        <w:pStyle w:val="Standard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310297" w:rsidRDefault="00310297" w:rsidP="00310297">
      <w:pPr>
        <w:jc w:val="both"/>
        <w:rPr>
          <w:sz w:val="24"/>
          <w:szCs w:val="24"/>
        </w:rPr>
      </w:pPr>
      <w:r w:rsidRPr="00310297">
        <w:rPr>
          <w:b/>
          <w:sz w:val="24"/>
          <w:szCs w:val="24"/>
        </w:rPr>
        <w:t xml:space="preserve">Примечание:     </w:t>
      </w:r>
      <w:r w:rsidRPr="00310297">
        <w:rPr>
          <w:sz w:val="24"/>
          <w:szCs w:val="24"/>
        </w:rPr>
        <w:t xml:space="preserve"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</w:t>
      </w:r>
      <w:r w:rsidRPr="00310297">
        <w:rPr>
          <w:sz w:val="24"/>
          <w:szCs w:val="24"/>
        </w:rPr>
        <w:lastRenderedPageBreak/>
        <w:t>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095694" w:rsidRDefault="00095694" w:rsidP="00095694">
      <w:pPr>
        <w:pStyle w:val="Standard"/>
        <w:spacing w:after="0" w:line="240" w:lineRule="auto"/>
        <w:ind w:firstLine="709"/>
        <w:jc w:val="center"/>
      </w:pPr>
      <w:r>
        <w:rPr>
          <w:rFonts w:eastAsia="Times New Roman"/>
          <w:b/>
          <w:sz w:val="24"/>
          <w:szCs w:val="24"/>
          <w:lang w:eastAsia="ru-RU"/>
        </w:rPr>
        <w:t>ИСПОЛЬЗУЕМЫЙ УЧЕБНО-МЕТОДИЧЕСКИЙ КОМПЛЕКС</w:t>
      </w:r>
    </w:p>
    <w:p w:rsidR="00095694" w:rsidRDefault="00095694" w:rsidP="00095694">
      <w:pPr>
        <w:pStyle w:val="Standard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 w:rsidR="00095694" w:rsidRDefault="00095694" w:rsidP="00095694">
      <w:pPr>
        <w:pStyle w:val="Standard"/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Коровина В.Я. Литература. 5 класс. Учеб. для общеобразоват. учреждений с прил. на электрон. носителе. В 2 ч./ В.Я.Коровина, В.П.Журавлёв, В.И.Коровин. – 2-е изд. – М.: Просвещение, 2013. – 303 с.: ил.</w:t>
      </w:r>
    </w:p>
    <w:p w:rsidR="00095694" w:rsidRDefault="00095694" w:rsidP="00095694">
      <w:pPr>
        <w:pStyle w:val="Standard"/>
        <w:spacing w:after="0" w:line="240" w:lineRule="auto"/>
      </w:pPr>
    </w:p>
    <w:p w:rsidR="00095694" w:rsidRDefault="00095694" w:rsidP="00095694">
      <w:pPr>
        <w:pStyle w:val="Standard"/>
        <w:shd w:val="clear" w:color="auto" w:fill="FFFFFF"/>
        <w:tabs>
          <w:tab w:val="left" w:pos="7230"/>
        </w:tabs>
        <w:spacing w:after="0" w:line="240" w:lineRule="auto"/>
      </w:pPr>
    </w:p>
    <w:p w:rsidR="00095694" w:rsidRDefault="00095694" w:rsidP="00095694">
      <w:pPr>
        <w:pStyle w:val="Standard"/>
        <w:shd w:val="clear" w:color="auto" w:fill="FFFFFF"/>
        <w:tabs>
          <w:tab w:val="left" w:pos="7230"/>
        </w:tabs>
        <w:spacing w:after="0" w:line="240" w:lineRule="auto"/>
        <w:jc w:val="center"/>
      </w:pPr>
      <w:r>
        <w:rPr>
          <w:rFonts w:eastAsia="Times New Roman"/>
          <w:b/>
          <w:sz w:val="24"/>
          <w:szCs w:val="24"/>
          <w:lang w:eastAsia="ru-RU"/>
        </w:rPr>
        <w:t>ПЕРЕЧЕНЬ ЛИТЕРАТУРЫ И СРЕДСТВ ОБУЧЕНИЯ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b/>
          <w:sz w:val="24"/>
          <w:szCs w:val="24"/>
          <w:lang w:eastAsia="ru-RU"/>
        </w:rPr>
        <w:t>Для учащихся: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1. Ахмадуллина Р.Г. Литература. Рабочая тетрадь. 5 класс: пособие для учащихся общеобразовательных организаций в 2ч. – 2-е изд. – М.: Просвещение, 2014.</w:t>
      </w:r>
    </w:p>
    <w:p w:rsidR="00095694" w:rsidRDefault="00095694" w:rsidP="00095694">
      <w:pPr>
        <w:pStyle w:val="Standard"/>
        <w:shd w:val="clear" w:color="auto" w:fill="FFFFFF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color w:val="000000"/>
          <w:sz w:val="24"/>
          <w:szCs w:val="24"/>
          <w:lang w:eastAsia="ru-RU"/>
        </w:rPr>
        <w:t>2. Вокруг тебя – Мир… Книга для ученика. 5 класс / Авт.-сост. А.Делетроз, В.Ю. Выборнова, М.Р. Савова, А.М. Розов, В.В. Шишкина. – М.: Издательство МАИК «Наука», 1996. – 96 с.</w:t>
      </w:r>
    </w:p>
    <w:p w:rsidR="00095694" w:rsidRDefault="00095694" w:rsidP="00095694">
      <w:pPr>
        <w:pStyle w:val="Standard"/>
        <w:shd w:val="clear" w:color="auto" w:fill="FFFFFF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color w:val="000000"/>
          <w:sz w:val="24"/>
          <w:szCs w:val="24"/>
          <w:lang w:eastAsia="ru-RU"/>
        </w:rPr>
        <w:t>3. Коровина В.Я. и др. Литература: Учебник-хрестоматия для 5 класса: В 2ч. – 2-е изд. - М.: Просвещение, 2013.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color w:val="000000"/>
          <w:sz w:val="24"/>
          <w:szCs w:val="24"/>
          <w:lang w:eastAsia="ru-RU"/>
        </w:rPr>
        <w:t>4.  Литература: 5 класс: Фонохрестоматия: Электронное учебное пособие на С</w:t>
      </w:r>
      <w:r>
        <w:rPr>
          <w:rFonts w:eastAsia="Times New Roman"/>
          <w:color w:val="000000"/>
          <w:sz w:val="24"/>
          <w:szCs w:val="24"/>
          <w:lang w:val="en-US" w:eastAsia="ru-RU"/>
        </w:rPr>
        <w:t>D</w:t>
      </w:r>
      <w:r>
        <w:rPr>
          <w:rFonts w:eastAsia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/>
          <w:color w:val="000000"/>
          <w:sz w:val="24"/>
          <w:szCs w:val="24"/>
          <w:lang w:val="en-US" w:eastAsia="ru-RU"/>
        </w:rPr>
        <w:t>P</w:t>
      </w:r>
      <w:r>
        <w:rPr>
          <w:rFonts w:eastAsia="Times New Roman"/>
          <w:color w:val="000000"/>
          <w:sz w:val="24"/>
          <w:szCs w:val="24"/>
          <w:lang w:eastAsia="ru-RU"/>
        </w:rPr>
        <w:t>ОМ / Сост. В.Я.Коровина, В.П.Журавлев, В.И.Коровин. - М.: Просвещение, 2013.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color w:val="000000"/>
          <w:sz w:val="24"/>
          <w:szCs w:val="24"/>
          <w:lang w:eastAsia="ru-RU"/>
        </w:rPr>
        <w:t>5. Репродукции картин художников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6. </w:t>
      </w:r>
      <w:r>
        <w:rPr>
          <w:rFonts w:eastAsia="Times New Roman"/>
          <w:sz w:val="24"/>
          <w:szCs w:val="24"/>
          <w:lang w:eastAsia="ru-RU"/>
        </w:rPr>
        <w:t>Словарь литературных терминов / Сост. И.В. Клюхина. – 2-е изд., перераб. – М.: ВАКО, 2011. – 96 с. – (Школьный словарик).</w:t>
      </w:r>
    </w:p>
    <w:p w:rsidR="00095694" w:rsidRDefault="00095694" w:rsidP="00095694">
      <w:pPr>
        <w:pStyle w:val="Standard"/>
        <w:tabs>
          <w:tab w:val="left" w:pos="7939"/>
        </w:tabs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</w:p>
    <w:p w:rsidR="00095694" w:rsidRPr="007E31A1" w:rsidRDefault="00095694" w:rsidP="00095694">
      <w:pPr>
        <w:pStyle w:val="Standard"/>
        <w:tabs>
          <w:tab w:val="left" w:pos="7939"/>
        </w:tabs>
        <w:spacing w:after="0" w:line="240" w:lineRule="auto"/>
        <w:jc w:val="both"/>
      </w:pPr>
      <w:r>
        <w:rPr>
          <w:rFonts w:eastAsia="Times New Roman"/>
          <w:b/>
          <w:sz w:val="24"/>
          <w:szCs w:val="24"/>
          <w:lang w:eastAsia="ru-RU"/>
        </w:rPr>
        <w:t xml:space="preserve">            Для учителя:</w:t>
      </w:r>
    </w:p>
    <w:p w:rsidR="00095694" w:rsidRDefault="00095694" w:rsidP="00095694">
      <w:pPr>
        <w:pStyle w:val="Standard"/>
        <w:tabs>
          <w:tab w:val="left" w:pos="7939"/>
        </w:tabs>
        <w:spacing w:after="0" w:line="240" w:lineRule="auto"/>
        <w:jc w:val="both"/>
      </w:pPr>
      <w:r>
        <w:rPr>
          <w:rFonts w:eastAsia="Times New Roman"/>
          <w:sz w:val="24"/>
          <w:szCs w:val="24"/>
          <w:lang w:eastAsia="ru-RU"/>
        </w:rPr>
        <w:t xml:space="preserve">            1. Примерные программы по учебным предметам. Литература. 5-9 классы. – 2-е изд., дораб. – М. : Просвещение, 2011. – 176 с. – (Стандарты второго поколения).</w:t>
      </w:r>
    </w:p>
    <w:p w:rsidR="00095694" w:rsidRDefault="00095694" w:rsidP="00095694">
      <w:pPr>
        <w:pStyle w:val="Standard"/>
        <w:spacing w:after="0" w:line="240" w:lineRule="auto"/>
        <w:ind w:firstLine="720"/>
        <w:jc w:val="both"/>
      </w:pPr>
      <w:r>
        <w:rPr>
          <w:rFonts w:eastAsia="Times New Roman"/>
          <w:sz w:val="24"/>
          <w:szCs w:val="24"/>
          <w:lang w:eastAsia="ru-RU"/>
        </w:rPr>
        <w:t>2.Программа общеобразовательных учреждений  5 - 11 классы (базовый уровень) под редакцией В.Я.Коровиной. Допущено Министерством образования и науки РФ, 2006 г.</w:t>
      </w:r>
    </w:p>
    <w:p w:rsidR="00095694" w:rsidRDefault="00095694" w:rsidP="00095694">
      <w:pPr>
        <w:pStyle w:val="Standard"/>
        <w:shd w:val="clear" w:color="auto" w:fill="FFFFFF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color w:val="000000"/>
          <w:sz w:val="24"/>
          <w:szCs w:val="24"/>
          <w:lang w:eastAsia="ru-RU"/>
        </w:rPr>
        <w:t>3. Егорова Н.В. Универсальные поурочные разработки по литературе 5 класс. – М.: ВАКО, 2011. – 416 с. – (В помощь школьному учителю).</w:t>
      </w:r>
    </w:p>
    <w:p w:rsidR="00095694" w:rsidRDefault="00095694" w:rsidP="00095694">
      <w:pPr>
        <w:pStyle w:val="Standard"/>
        <w:shd w:val="clear" w:color="auto" w:fill="FFFFFF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color w:val="000000"/>
          <w:sz w:val="24"/>
          <w:szCs w:val="24"/>
          <w:lang w:eastAsia="ru-RU"/>
        </w:rPr>
        <w:t>4. Золотарева И.В., Егорова Н.В. Универсальные поурочные разработки по литературе. 5 класс. – 3-е изд., перераб. и доп. - М: ВАКО, 2007.</w:t>
      </w:r>
    </w:p>
    <w:p w:rsidR="00095694" w:rsidRDefault="00095694" w:rsidP="00095694">
      <w:pPr>
        <w:pStyle w:val="Standard"/>
        <w:shd w:val="clear" w:color="auto" w:fill="FFFFFF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color w:val="000000"/>
          <w:sz w:val="24"/>
          <w:szCs w:val="24"/>
          <w:lang w:eastAsia="ru-RU"/>
        </w:rPr>
        <w:t>5. Коровина В.Я. и др. Читаем, думаем, спорим ...: Дидактический материал по литературе: 5 класс / В.Я. Коровина, В.П. Журавлев, В.И. Коровин. – 7-е изд. – М.: Просвещение, 2011.</w:t>
      </w:r>
    </w:p>
    <w:p w:rsidR="00095694" w:rsidRDefault="00095694" w:rsidP="00095694">
      <w:pPr>
        <w:pStyle w:val="Standard"/>
        <w:shd w:val="clear" w:color="auto" w:fill="FFFFFF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color w:val="000000"/>
          <w:sz w:val="24"/>
          <w:szCs w:val="24"/>
          <w:lang w:eastAsia="ru-RU"/>
        </w:rPr>
        <w:t>6.  Контрольно-измерительные материалы. Литература: 5 класс / Сост. Л.В. Антонова. – М.: ВАКО, 2011. – 96 с. – (Контрольно-измерительные материалы).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7. </w:t>
      </w:r>
      <w:r>
        <w:rPr>
          <w:rFonts w:eastAsia="Times New Roman"/>
          <w:color w:val="000000"/>
          <w:sz w:val="24"/>
          <w:szCs w:val="24"/>
          <w:lang w:eastAsia="ru-RU"/>
        </w:rPr>
        <w:t>Литература. 5 класс : поурочные планы по учебнику В.Я. Коровиной и др. / авт.-сост. И.В. Карасева, В.Н. Пташктна. – 3-е изд., перераб. и доп. – Волгоград : Учитель, 2011. – 237 с.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8.  Литература. 5-9 классы: диалоговые формы обучения / авт.-сост. Л.В. Перепелицына. – Волгоград: Учитель, 2008. – 132 с.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9. Литература в таблицах : 5-11 кл.: справ. материалы / Н.А. Миронова. – М.: АСТ: Астрель, 2011.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10. Литература в таблицах и схемах / Марина Мещерякова. – 10 изд. – М.: Айрис-пресс, 2010. – 224 с. – (Домашний репетитор).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11.  Репин А.В. Литература. 5 класс. Проверочные работы. – Саратов: Лицей, 2007. – 80 с.</w:t>
      </w:r>
    </w:p>
    <w:p w:rsidR="00095694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12. Словарь литературных терминов / Сост. И.В. Клюхина. – 2-е изд., перераб. – М.: ВАКО, 2011. – 96 с. – (Школьный словарик).</w:t>
      </w:r>
    </w:p>
    <w:p w:rsidR="00095694" w:rsidRPr="007E31A1" w:rsidRDefault="00095694" w:rsidP="00095694">
      <w:pPr>
        <w:pStyle w:val="Standard"/>
        <w:tabs>
          <w:tab w:val="left" w:pos="7230"/>
        </w:tabs>
        <w:spacing w:after="0" w:line="240" w:lineRule="auto"/>
        <w:ind w:firstLine="709"/>
        <w:jc w:val="both"/>
      </w:pPr>
      <w:r>
        <w:rPr>
          <w:rFonts w:eastAsia="Times New Roman"/>
          <w:sz w:val="24"/>
          <w:szCs w:val="24"/>
          <w:lang w:eastAsia="ru-RU"/>
        </w:rPr>
        <w:t>13. Учебно-методический комплекс «Вокруг тебя – Мир…». 5-8 классы: В помощь учителю. Сборник / И. Бурж, К. Сухарев-Дериваз, В.Ю. Выборнова, Ю.Ф. Гуголев. – М.: МККК – 160 с.</w:t>
      </w:r>
    </w:p>
    <w:p w:rsidR="00095694" w:rsidRDefault="00095694" w:rsidP="00095694">
      <w:pPr>
        <w:pStyle w:val="Standard"/>
        <w:spacing w:after="0" w:line="240" w:lineRule="auto"/>
        <w:ind w:firstLine="454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53FE8" w:rsidRDefault="008F787A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  <w:r>
        <w:rPr>
          <w:i w:val="0"/>
          <w:iCs w:val="0"/>
          <w:color w:val="auto"/>
          <w:sz w:val="24"/>
          <w:szCs w:val="24"/>
        </w:rPr>
        <w:lastRenderedPageBreak/>
        <w:t xml:space="preserve">                                                        </w:t>
      </w:r>
    </w:p>
    <w:p w:rsidR="00253FE8" w:rsidRDefault="00253FE8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53FE8" w:rsidRDefault="00253FE8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53FE8" w:rsidRDefault="00253FE8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53FE8" w:rsidRDefault="00253FE8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53FE8" w:rsidRDefault="00253FE8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53FE8" w:rsidRDefault="00253FE8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53FE8" w:rsidRDefault="00253FE8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53FE8" w:rsidRDefault="00253FE8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53FE8" w:rsidRDefault="00253FE8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21021D" w:rsidRDefault="0021021D" w:rsidP="008F787A">
      <w:pPr>
        <w:pStyle w:val="ad"/>
        <w:keepNext/>
        <w:rPr>
          <w:i w:val="0"/>
          <w:iCs w:val="0"/>
          <w:color w:val="auto"/>
          <w:sz w:val="24"/>
          <w:szCs w:val="24"/>
        </w:rPr>
      </w:pPr>
    </w:p>
    <w:p w:rsidR="008F787A" w:rsidRPr="007515F8" w:rsidRDefault="008F787A" w:rsidP="0021021D">
      <w:pPr>
        <w:pStyle w:val="ad"/>
        <w:keepNext/>
        <w:jc w:val="center"/>
        <w:rPr>
          <w:b/>
          <w:i w:val="0"/>
          <w:color w:val="auto"/>
          <w:sz w:val="32"/>
          <w:szCs w:val="32"/>
        </w:rPr>
      </w:pPr>
      <w:r w:rsidRPr="007515F8">
        <w:rPr>
          <w:b/>
          <w:i w:val="0"/>
          <w:color w:val="auto"/>
          <w:sz w:val="32"/>
          <w:szCs w:val="32"/>
        </w:rPr>
        <w:lastRenderedPageBreak/>
        <w:t>Календарно – тематическое планирование</w:t>
      </w:r>
    </w:p>
    <w:tbl>
      <w:tblPr>
        <w:tblStyle w:val="aa"/>
        <w:tblW w:w="14567" w:type="dxa"/>
        <w:tblLayout w:type="fixed"/>
        <w:tblLook w:val="04A0"/>
      </w:tblPr>
      <w:tblGrid>
        <w:gridCol w:w="666"/>
        <w:gridCol w:w="4937"/>
        <w:gridCol w:w="34"/>
        <w:gridCol w:w="6061"/>
        <w:gridCol w:w="34"/>
        <w:gridCol w:w="1506"/>
        <w:gridCol w:w="19"/>
        <w:gridCol w:w="15"/>
        <w:gridCol w:w="6"/>
        <w:gridCol w:w="20"/>
        <w:gridCol w:w="822"/>
        <w:gridCol w:w="447"/>
      </w:tblGrid>
      <w:tr w:rsidR="008F787A" w:rsidTr="004840D7">
        <w:trPr>
          <w:trHeight w:val="383"/>
        </w:trPr>
        <w:tc>
          <w:tcPr>
            <w:tcW w:w="666" w:type="dxa"/>
            <w:vMerge w:val="restart"/>
          </w:tcPr>
          <w:p w:rsidR="008F787A" w:rsidRDefault="008F787A" w:rsidP="004840D7">
            <w:pPr>
              <w:pStyle w:val="Standard"/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b/>
                <w:sz w:val="22"/>
                <w:szCs w:val="22"/>
              </w:rPr>
              <w:t>ур</w:t>
            </w:r>
          </w:p>
        </w:tc>
        <w:tc>
          <w:tcPr>
            <w:tcW w:w="4937" w:type="dxa"/>
            <w:vMerge w:val="restart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6095" w:type="dxa"/>
            <w:gridSpan w:val="2"/>
            <w:vMerge w:val="restart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869" w:type="dxa"/>
            <w:gridSpan w:val="8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8F787A" w:rsidRPr="00797D68" w:rsidTr="004840D7">
        <w:trPr>
          <w:trHeight w:val="382"/>
        </w:trPr>
        <w:tc>
          <w:tcPr>
            <w:tcW w:w="666" w:type="dxa"/>
            <w:vMerge/>
          </w:tcPr>
          <w:p w:rsidR="008F787A" w:rsidRDefault="008F787A" w:rsidP="004840D7">
            <w:pPr>
              <w:spacing w:after="0" w:line="240" w:lineRule="auto"/>
            </w:pPr>
          </w:p>
        </w:tc>
        <w:tc>
          <w:tcPr>
            <w:tcW w:w="4937" w:type="dxa"/>
            <w:vMerge/>
          </w:tcPr>
          <w:p w:rsidR="008F787A" w:rsidRDefault="008F787A" w:rsidP="004840D7">
            <w:pPr>
              <w:spacing w:after="0" w:line="240" w:lineRule="auto"/>
            </w:pPr>
          </w:p>
        </w:tc>
        <w:tc>
          <w:tcPr>
            <w:tcW w:w="6095" w:type="dxa"/>
            <w:gridSpan w:val="2"/>
            <w:vMerge/>
          </w:tcPr>
          <w:p w:rsidR="008F787A" w:rsidRDefault="008F787A" w:rsidP="004840D7">
            <w:pPr>
              <w:spacing w:after="0" w:line="240" w:lineRule="auto"/>
            </w:pPr>
          </w:p>
        </w:tc>
        <w:tc>
          <w:tcPr>
            <w:tcW w:w="1559" w:type="dxa"/>
            <w:gridSpan w:val="3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310" w:type="dxa"/>
            <w:gridSpan w:val="5"/>
          </w:tcPr>
          <w:p w:rsidR="008F787A" w:rsidRPr="00797D68" w:rsidRDefault="008F787A" w:rsidP="004840D7">
            <w:pPr>
              <w:pStyle w:val="Standard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97D68">
              <w:rPr>
                <w:b/>
                <w:sz w:val="24"/>
                <w:szCs w:val="24"/>
              </w:rPr>
              <w:t>факт</w:t>
            </w:r>
          </w:p>
        </w:tc>
      </w:tr>
      <w:tr w:rsidR="008F787A" w:rsidTr="004840D7">
        <w:tc>
          <w:tcPr>
            <w:tcW w:w="14567" w:type="dxa"/>
            <w:gridSpan w:val="12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t>ВВЕДЕНИЕ (1 ч.)</w:t>
            </w: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Учебник литературы и работа с ним. Книга и ее роль в жизни человека и общества.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F787A">
              <w:rPr>
                <w:sz w:val="24"/>
                <w:szCs w:val="24"/>
              </w:rPr>
              <w:t>.09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14567" w:type="dxa"/>
            <w:gridSpan w:val="12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УСТНОЕ НАРОДНОЕ ТВОРЧЕСТВО (1 ч.)</w:t>
            </w: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Русский фольклор. Малые жанры. Детский фольклор.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учебника; «Литературное лото» - ответы на вопросы репродуктивного характера; создание собственного высказывания с использованием поговорки или пословицы, наблююдение над поэтикой малых жанров.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Создание считалок, небылиц, загадок; анализ текстов всех жанров детского фольклора.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F787A">
              <w:rPr>
                <w:sz w:val="24"/>
                <w:szCs w:val="24"/>
              </w:rPr>
              <w:t>.09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14567" w:type="dxa"/>
            <w:gridSpan w:val="12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РУССКИЕ НАРОДНЫЕ СКАЗКИ (5 ч.)</w:t>
            </w: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Русские народные сказки. Жанры народных сказок.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и составление плана статьи учебника; ответы на вопросы, сказывание любимых сказок, работа с кратким словарем литературоведческих терминов; сопоставление текстов с иллюстрациями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F787A">
              <w:rPr>
                <w:sz w:val="24"/>
                <w:szCs w:val="24"/>
              </w:rPr>
              <w:t>.09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Волшебная сказка «Царевна-лягушка». Народная мораль в характере и поступках героев.</w:t>
            </w:r>
          </w:p>
          <w:p w:rsidR="008F787A" w:rsidRDefault="008F787A" w:rsidP="004840D7">
            <w:pPr>
              <w:pStyle w:val="Standard"/>
              <w:tabs>
                <w:tab w:val="left" w:pos="2589"/>
              </w:tabs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 xml:space="preserve"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сказки; </w:t>
            </w:r>
            <w:r>
              <w:rPr>
                <w:color w:val="000000"/>
                <w:w w:val="101"/>
                <w:sz w:val="24"/>
                <w:szCs w:val="24"/>
              </w:rPr>
              <w:t>рассмотрение репродукции картины В.Васнецова «Пир»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F787A">
              <w:rPr>
                <w:sz w:val="24"/>
                <w:szCs w:val="24"/>
              </w:rPr>
              <w:t xml:space="preserve"> .09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"Иван-крестьянский сын и Чудо-юдо"-волшебная сказка героического содержания.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color w:val="000000"/>
                <w:spacing w:val="-3"/>
                <w:w w:val="104"/>
                <w:sz w:val="24"/>
                <w:szCs w:val="24"/>
              </w:rPr>
              <w:t xml:space="preserve">Пересказ. Чтение. </w:t>
            </w:r>
            <w:r>
              <w:rPr>
                <w:color w:val="000000"/>
                <w:spacing w:val="-1"/>
                <w:w w:val="104"/>
                <w:sz w:val="24"/>
                <w:szCs w:val="24"/>
              </w:rPr>
              <w:t>Ответить на вопросы.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Беседа  по </w:t>
            </w:r>
            <w:r>
              <w:rPr>
                <w:color w:val="000000"/>
                <w:spacing w:val="-5"/>
                <w:sz w:val="24"/>
                <w:szCs w:val="24"/>
              </w:rPr>
              <w:t>содержанию, составление плана сказки, словесное рисование.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F787A">
              <w:rPr>
                <w:sz w:val="24"/>
                <w:szCs w:val="24"/>
              </w:rPr>
              <w:t>.09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Сказка о животных «Журавль и цапля». Бытовая сказка "Солдатская шинель".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Осмысление сюжета сказок, ответы на вопросы; чтение по ролям; сопоставление бытовых сказок и сказок о животных с волшебными сказками; чтение и обсуждение статьи учебника Из рассказов о сказочниках»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F787A">
              <w:rPr>
                <w:sz w:val="24"/>
                <w:szCs w:val="24"/>
              </w:rPr>
              <w:t>.09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РР. Создание волшебной сказки.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Создание  волшеб сказки, учитывая особенности жанра </w:t>
            </w:r>
            <w:r>
              <w:rPr>
                <w:rFonts w:eastAsia="Times New Roman"/>
                <w:sz w:val="24"/>
                <w:szCs w:val="24"/>
              </w:rPr>
              <w:lastRenderedPageBreak/>
              <w:t>(развитие сюжета, конфликт, зачин и концовка, действия героев, повтор эпизодов, употребление речевых оборотов и средств худож выразительности).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Написание чернового варианта сказки.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8F787A">
              <w:rPr>
                <w:sz w:val="24"/>
                <w:szCs w:val="24"/>
              </w:rPr>
              <w:t>.09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14567" w:type="dxa"/>
            <w:gridSpan w:val="12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lastRenderedPageBreak/>
              <w:t>ИЗ ДРЕВНЕРУССКОЙ ЛИТЕРАТУРЫ (1 ч.)</w:t>
            </w: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Русское летописание.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Начало письменности на Руси. «Повесть времен лет».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«Подвиг отрока-киевлянина и хитрость воеводы Претича»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учебника, чтение художественного текста и его полноценное восприятие; ответы на вопросы; чтение по ролям.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8F787A">
              <w:rPr>
                <w:sz w:val="24"/>
                <w:szCs w:val="24"/>
              </w:rPr>
              <w:t>.09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14120" w:type="dxa"/>
            <w:gridSpan w:val="11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ИЗ ЛИТЕРАТУРЫ XVIII ВЕКА (2 ч.)</w:t>
            </w:r>
          </w:p>
        </w:tc>
        <w:tc>
          <w:tcPr>
            <w:tcW w:w="447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М.В. Ломоносов. Слово о писателе. «Случились вместе два астронома в пиру...»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учебника, выразительное чтение стихотворения и его полноценное восприятие; ответы на вопросы.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Роды и жанры литературы.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Определение теоретико-литературных понятий: роды и жанры литературы.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F787A">
              <w:rPr>
                <w:sz w:val="24"/>
                <w:szCs w:val="24"/>
              </w:rPr>
              <w:t>.10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14567" w:type="dxa"/>
            <w:gridSpan w:val="12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ИЗ ЛИТЕРАТУРЫ XIX ВЕКА (33 ч.)</w:t>
            </w: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Русские басни. Басня и ее родословная. Басня как литературный жанр.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учебника «Русские басни»; выступление с сообщениями о баснописцах (Эзопе, Сумарокове, Лафон-тене, Майкове, Хемницере); чтение по ролям басен, сравнение басни и сказки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8F787A">
              <w:rPr>
                <w:sz w:val="24"/>
                <w:szCs w:val="24"/>
              </w:rPr>
              <w:t>10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  <w:ind w:right="-108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И.А.Крылов. Слово о баснописце. Басня «Волк на псарне» - отражение исторических событий в басне, патриот позиция автор.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Общая картина жизни И.А. Крылова (начало трудовой деятельности, как получил образование, с каких произведений начал писат деятельность), составление  плана рассказа о баснописце, жанровые и языковые особенности басни.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F787A">
              <w:rPr>
                <w:sz w:val="24"/>
                <w:szCs w:val="24"/>
              </w:rPr>
              <w:t>.10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8F787A">
        <w:trPr>
          <w:trHeight w:val="1234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13</w:t>
            </w: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И.А.Крылов. Басни «Ворона и Лисица», «Свинья под Дубом», «Зеркало и обезьяна» и др.</w:t>
            </w:r>
          </w:p>
          <w:p w:rsidR="008F787A" w:rsidRPr="008F787A" w:rsidRDefault="008F787A" w:rsidP="008F787A">
            <w:pPr>
              <w:rPr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басни и ее полноценное восприятие; ответы на вопросы; чтение по ролям; установление ассоциативных связей с произведениями живописи</w:t>
            </w:r>
          </w:p>
        </w:tc>
        <w:tc>
          <w:tcPr>
            <w:tcW w:w="1559" w:type="dxa"/>
            <w:gridSpan w:val="3"/>
          </w:tcPr>
          <w:p w:rsidR="004840D7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F787A">
              <w:rPr>
                <w:sz w:val="24"/>
                <w:szCs w:val="24"/>
              </w:rPr>
              <w:t>.10</w:t>
            </w:r>
          </w:p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F787A">
              <w:rPr>
                <w:sz w:val="24"/>
                <w:szCs w:val="24"/>
              </w:rPr>
              <w:t>.10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В.А.Жуковский "Кубок". Понятие о балладе.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поэте, чтение баллады, полноценное ее восприятие; ответы на вопросы; чтение по ролям; выразительное чтение.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F787A">
              <w:rPr>
                <w:sz w:val="24"/>
                <w:szCs w:val="24"/>
              </w:rPr>
              <w:t>.10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В.А. Жуковский -сказочник. Сказка «Спящая царевна»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е сказки, восприятие худо -жественного произведения; ответы на вопросы; установление ассоциативных связей с произведениями живописи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F787A">
              <w:rPr>
                <w:sz w:val="24"/>
                <w:szCs w:val="24"/>
              </w:rPr>
              <w:t>.10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«Спящая царевна».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Сюжет и герои. Черты литературной и народной сказки.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сказки, ответы на вопросы, сопоставление сказки народной и литературной, выявление общих и отличительных черт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F787A">
              <w:rPr>
                <w:sz w:val="24"/>
                <w:szCs w:val="24"/>
              </w:rPr>
              <w:t>.10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rPr>
          <w:trHeight w:val="936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18</w:t>
            </w: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А.С.Пушкин. Детские и лицейские годы. Стихотворение «Няне». Пролог к поэме «Руслан и Людмила».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и полноценное восприятие художественного текста; выразительное чтение, устное словесное рисование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F787A">
              <w:rPr>
                <w:sz w:val="24"/>
                <w:szCs w:val="24"/>
              </w:rPr>
              <w:t>.11</w:t>
            </w:r>
          </w:p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rPr>
          <w:trHeight w:val="1894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А.С. Пушкин «Сказка о мертвой царевне и о семи богатырях». Истоки рождения сюжета, система образов.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эпизодов, восприятие художественного текста; осмысление сюжета, событий, характеров, выборочный пере сказ эпизодов; устное словесное рисование царицы-мачехи, царевны и царицы-матери, выразительное чтение; установление ассоциатив связей с произв живописи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="008F787A">
              <w:rPr>
                <w:sz w:val="24"/>
                <w:szCs w:val="24"/>
              </w:rPr>
              <w:t>11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«Сказка о мертвой царевне и о семи богат». Народная мораль, нравств-ть – красота внеш и внутренняя, победа добра над злом.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Выразительное чтение, чтение по ролям, художественное рассказывание эпизода, устное словесное рисование, сравнительная характеристика героев, защита иллюстраций к эпизодам; сопоставление сказок со сходным сюжетом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F787A">
              <w:rPr>
                <w:sz w:val="24"/>
                <w:szCs w:val="24"/>
              </w:rPr>
              <w:t>.11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Русская литературная сказка. Антоний Погорельский. "Чёрная курица, или Подземные жители" как литературная сказка.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Нравоучительное содержание и причудливый сюжет сказки.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писателе, ответы на вопросы, комментированное чтение.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F787A">
              <w:rPr>
                <w:sz w:val="24"/>
                <w:szCs w:val="24"/>
              </w:rPr>
              <w:t>.11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"Чёрная курица, или Подземные жители".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Мир детства в изображении писателя.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Рассматривание иллюстраций к сказке, подбор цитат из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текста.Чтение сказки по ролям. Подготовка проекта, электронной презентации «Иллюстрации к сказке А.Погорельского»</w:t>
            </w:r>
            <w:r>
              <w:rPr>
                <w:sz w:val="24"/>
                <w:szCs w:val="24"/>
              </w:rPr>
              <w:t xml:space="preserve"> 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Краткий пересказ, выразительное чтение.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</w:t>
            </w:r>
            <w:r w:rsidR="008F787A">
              <w:rPr>
                <w:sz w:val="24"/>
                <w:szCs w:val="24"/>
              </w:rPr>
              <w:t>11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  <w:ind w:right="-108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М.Ю. Лермонтов. Слово о поэте. Стихотворение «Бородино». История Отечества как источник поэтического вдохновения и национальной гордости.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учебника, чтение стихотворения и его полноценное восприятие; ответы на вопросы; устное словесное рисование; установление ассоциативных связей с иллюстрацией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F787A">
              <w:rPr>
                <w:sz w:val="24"/>
                <w:szCs w:val="24"/>
              </w:rPr>
              <w:t>.11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Образ простого солдата - защитника Родины в стихотворении «Бородино»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Работа над словарем нравственных понятий (патриот, патриотизм, героизм), наблюдение над речью рассказчика; устное словес ное рисование портретов участников диалога, выразительное чтение; комменти- рование художест венного произведения, составление текста с иллюстрациями художников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F787A">
              <w:rPr>
                <w:sz w:val="24"/>
                <w:szCs w:val="24"/>
              </w:rPr>
              <w:t>.12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Н.В.Гоголь. Слово о писателе. Понятие о повести как эпическом жанре. Сюжет повести «Заколдованное место»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писателе, чтение повести, ее полноценное восприятие; ответы на вопросы, составление плана повести; составлние таблицы «Язык повес ти», установление ассоциати -вных связей с иллюстрациями художн; чтение по ролям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F787A">
              <w:rPr>
                <w:sz w:val="24"/>
                <w:szCs w:val="24"/>
              </w:rPr>
              <w:t>.12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«Заколдованное место». Реальное и фантастическое в сюжете повести.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Пересказ быличек, легенд, преданий, созвучных сюжету повести; краткий пересказ содержания повести, рассказ о Н.В.Гоголе; инсценирование эпизодов, вырази тельное чтение; установление ассоциативных связей с произведениями живописи; анализ языка повести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F787A">
              <w:rPr>
                <w:sz w:val="24"/>
                <w:szCs w:val="24"/>
              </w:rPr>
              <w:t>.12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Н.А. Некрасов. Слово о поэте. Стихотворение «На Волге»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Pr="009F7203" w:rsidRDefault="008F787A" w:rsidP="004840D7">
            <w:pPr>
              <w:pStyle w:val="Standard"/>
              <w:spacing w:after="0" w:line="240" w:lineRule="auto"/>
            </w:pPr>
            <w:r w:rsidRPr="009F7203">
              <w:rPr>
                <w:rFonts w:eastAsia="Times New Roman"/>
                <w:sz w:val="24"/>
                <w:szCs w:val="24"/>
              </w:rPr>
              <w:t>Биографические сведения о поэте, нашедшие отражение в стихотворении «На Волге», содержание стихотворения, его тональность; характеристика особенностей поэтики Некрасова, роль эпитетов, сопоставление содержания стихотворения Некрасова с картиной И.Е.Репина «Бурлаки на Волге».</w:t>
            </w:r>
          </w:p>
          <w:p w:rsidR="008F787A" w:rsidRPr="009F7203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F787A">
              <w:rPr>
                <w:sz w:val="24"/>
                <w:szCs w:val="24"/>
              </w:rPr>
              <w:t>.12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ВЧ. Н.А. Некрасов. "Мороз, Красный нос". Поэтический образ русской женщины.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Беседа по прочитанному, выборочное чтение, выразительное чтение, ответы на вопросы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F787A">
              <w:rPr>
                <w:sz w:val="24"/>
                <w:szCs w:val="24"/>
              </w:rPr>
              <w:t>.12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И.С. Тургенев.Слово о писателе. История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создания рассказа «Муму». Быт и нравы крепостной России в рассказе.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lastRenderedPageBreak/>
              <w:t xml:space="preserve">Чтение статьи о писателе, чтение и восприятие </w:t>
            </w:r>
            <w:r>
              <w:rPr>
                <w:sz w:val="24"/>
                <w:szCs w:val="24"/>
              </w:rPr>
              <w:lastRenderedPageBreak/>
              <w:t>художественного текста; осмысление сюжета, выборочный пересказ, ответы на вопросы; комментирование художественного текста, установление ассоциатив ных связей с произведениями живописи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8F787A">
              <w:rPr>
                <w:sz w:val="24"/>
                <w:szCs w:val="24"/>
              </w:rPr>
              <w:t>.12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rPr>
          <w:trHeight w:val="1810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Герасим -«самое замечательное лицо» в рассказе.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Герасим в доме барыни.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Герасим и Татьяна.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Ответы на вопросы; выразитель 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 росы; сопоставле ние главного героя с другими персонажами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F787A">
              <w:rPr>
                <w:sz w:val="24"/>
                <w:szCs w:val="24"/>
              </w:rPr>
              <w:t>.12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Герасим и Муму. Счастливый год.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Осмысление изображенных в рассказе событий, пересказ, близкий к тексту, выборочный пересказ; характеристика Герасима, Татьяны, Капитона, барыни; комментирование художественного текста, установление ассоциатив связей с произв живописи</w:t>
            </w: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КР, РР. Сочинение по рассказу И.С.Тургенева «Муму».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Составление плана характеристики литературного героя. Ответ на вопрос: какую роль в создании характера Герасима играют портрет, интерьер, пейзаж? Подготовка к написанию сочинения (выбор темы, подбор материала)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</w:tcPr>
          <w:p w:rsidR="008F787A" w:rsidRDefault="004840D7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D34F1">
              <w:rPr>
                <w:sz w:val="24"/>
                <w:szCs w:val="24"/>
              </w:rPr>
              <w:t xml:space="preserve"> </w:t>
            </w:r>
            <w:r w:rsidR="008F787A">
              <w:rPr>
                <w:sz w:val="24"/>
                <w:szCs w:val="24"/>
              </w:rPr>
              <w:t>.01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rPr>
          <w:trHeight w:val="1039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А.А.Фет. Слово о поэте. Стихотворение «Весенний дождь».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F787A" w:rsidRPr="00CE5779" w:rsidRDefault="008F787A" w:rsidP="004840D7">
            <w:pPr>
              <w:rPr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в учебнике, чтение стихотворения и полноценное его восприятие; ответы на вопросы; выразительное чтение, работа с ассоциациями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F787A">
              <w:rPr>
                <w:sz w:val="24"/>
                <w:szCs w:val="24"/>
              </w:rPr>
              <w:t>.01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РР. Стихотворные размеры. Ямб, хорей, дактиль, амфибрахий, анапест.</w:t>
            </w:r>
          </w:p>
        </w:tc>
        <w:tc>
          <w:tcPr>
            <w:tcW w:w="6095" w:type="dxa"/>
            <w:gridSpan w:val="2"/>
          </w:tcPr>
          <w:p w:rsidR="008F787A" w:rsidRPr="009F7203" w:rsidRDefault="008F787A" w:rsidP="004840D7">
            <w:pPr>
              <w:pStyle w:val="Standard"/>
              <w:spacing w:after="0" w:line="240" w:lineRule="auto"/>
            </w:pPr>
            <w:r w:rsidRPr="009F7203">
              <w:rPr>
                <w:rFonts w:eastAsia="Times New Roman"/>
                <w:sz w:val="24"/>
                <w:szCs w:val="24"/>
              </w:rPr>
              <w:t>Закрепление. Рифма. Способы рифмовки. Ритм. Наблюдения над рифмовкой и ритмом в поэтических текстах А.А.Фета и Ф.Ф.Тютчева. Понятия ямб, хорей дактиль, амфибрахий. Работа по определению двух и трёхсложных размеров в стихотворных текстах.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F787A">
              <w:rPr>
                <w:sz w:val="24"/>
                <w:szCs w:val="24"/>
              </w:rPr>
              <w:t>.01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Л.Н. Толстой. Слово о писателе. Рассказ-быль «Кавказский пленник». Сюжет рассказа.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 xml:space="preserve">Чтение статьи учебника о писателе, чтение художественного произведения, полноценное его восприятие; краткий и выборочный пересказы, ответы на вопросы; сопоставление произведений художественной литературы, принадлежащих к одному </w:t>
            </w:r>
            <w:r>
              <w:rPr>
                <w:sz w:val="24"/>
                <w:szCs w:val="24"/>
              </w:rPr>
              <w:lastRenderedPageBreak/>
              <w:t>жанру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8F787A">
              <w:rPr>
                <w:sz w:val="24"/>
                <w:szCs w:val="24"/>
              </w:rPr>
              <w:t>.01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Жилин и Костылин –два разных характера, две разные судьбы. Жилин и Дина.</w:t>
            </w:r>
          </w:p>
        </w:tc>
        <w:tc>
          <w:tcPr>
            <w:tcW w:w="6095" w:type="dxa"/>
            <w:gridSpan w:val="2"/>
          </w:tcPr>
          <w:p w:rsidR="008F787A" w:rsidRPr="009F7203" w:rsidRDefault="008F787A" w:rsidP="004840D7">
            <w:pPr>
              <w:pStyle w:val="Standard"/>
              <w:spacing w:after="0" w:line="240" w:lineRule="auto"/>
              <w:rPr>
                <w:sz w:val="22"/>
                <w:szCs w:val="22"/>
              </w:rPr>
            </w:pPr>
            <w:r w:rsidRPr="009F7203">
              <w:rPr>
                <w:sz w:val="22"/>
                <w:szCs w:val="22"/>
              </w:rPr>
              <w:t>Художественный пересказ, рассказ от лица Жилина; самостоятельный поиск ответов на проблемные вопросы, ком -ментирование глав 3-6; сравне ние характеров, поведения двух литературных персонажей.</w:t>
            </w:r>
          </w:p>
          <w:p w:rsidR="008F787A" w:rsidRPr="009F7203" w:rsidRDefault="008F787A" w:rsidP="004840D7">
            <w:pPr>
              <w:pStyle w:val="Standard"/>
              <w:spacing w:after="0" w:line="240" w:lineRule="auto"/>
              <w:rPr>
                <w:sz w:val="22"/>
                <w:szCs w:val="22"/>
              </w:rPr>
            </w:pPr>
            <w:r w:rsidRPr="009F7203">
              <w:rPr>
                <w:sz w:val="22"/>
                <w:szCs w:val="22"/>
              </w:rPr>
              <w:t>Выборочный пересказ; устное словесное рисование, характеристика героя; устные сообщения; комментирование художественного произведения, установление ассоциативных связей с произведениями живописи</w:t>
            </w:r>
          </w:p>
        </w:tc>
        <w:tc>
          <w:tcPr>
            <w:tcW w:w="1559" w:type="dxa"/>
            <w:gridSpan w:val="3"/>
          </w:tcPr>
          <w:p w:rsidR="008F787A" w:rsidRPr="005A7E5A" w:rsidRDefault="004D34F1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28</w:t>
            </w:r>
            <w:r w:rsidR="008F787A">
              <w:rPr>
                <w:sz w:val="24"/>
                <w:szCs w:val="24"/>
              </w:rPr>
              <w:t>.01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rPr>
          <w:trHeight w:val="1614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937" w:type="dxa"/>
          </w:tcPr>
          <w:p w:rsidR="008F787A" w:rsidRP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Любимый рассказ Л.Н. Толстого. Смысл заглавия рассказа. Роль картин природы в рассказе.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Ответ на вопросы: в чем своеобразие языка и композиции рассказа; как описания природы помогают понять переживания героев; о чём «говорят» фамилии героев, почему Л.Н.Толстой сам считал рассказ своим лучшим произведением?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8F787A">
              <w:rPr>
                <w:sz w:val="24"/>
                <w:szCs w:val="24"/>
              </w:rPr>
              <w:t>.01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rPr>
          <w:trHeight w:val="1020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937" w:type="dxa"/>
          </w:tcPr>
          <w:p w:rsidR="008F787A" w:rsidRPr="00CE5779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РР. Обучение сочинению по рассказу «Кавказский пленник»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 над планом, над вступлением и заключением, над логическими переходами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F787A">
              <w:rPr>
                <w:sz w:val="24"/>
                <w:szCs w:val="24"/>
              </w:rPr>
              <w:t>.02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rPr>
          <w:trHeight w:val="1559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А.П.Чехов. Слово о писателе. Рассказ «Хирургия».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Обучение составлению киносценария по рассказу "Хирургия".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писателе, чтение рассказа и полноценное его восприятие; осмысление сюжета, изображенных в нем событий, характеров, ответы на вопросы; чтение по ролям; установление ассоциативных связей с иллюстрацией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F787A">
              <w:rPr>
                <w:sz w:val="24"/>
                <w:szCs w:val="24"/>
              </w:rPr>
              <w:t>.02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ВЧ. Юмор ситуации. Речь персонажей как средство их характеристики. Рассказы Антоши Чехонте.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«О смешном в литературном произведении. Юмор»; выразительное чтение, устное словесное рисование, рассказ о писателе, инсценированное чтение; комментирование художественного произведения, защита иллюстрации; анализ художественного текста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F787A">
              <w:rPr>
                <w:sz w:val="24"/>
                <w:szCs w:val="24"/>
              </w:rPr>
              <w:t>.02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rPr>
          <w:trHeight w:val="1502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42-43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Русские поэты XIX века о Родине и родной природе.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Лирика Ф.И.Тютчева, И.С.НикитинаА.Н.ПлещееваА.Н.Майкова, И.З.Сурикова, А.В.Кольцова.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стихотво рений и полноценное их восприятие; ответы на вопросы; выразительное чтение, устное рисова- ние; установление ассоциативных связей с произведениями живописи и музыки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14-18</w:t>
            </w:r>
            <w:r w:rsidR="008F787A">
              <w:rPr>
                <w:sz w:val="24"/>
                <w:szCs w:val="24"/>
              </w:rPr>
              <w:t>.02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14567" w:type="dxa"/>
            <w:gridSpan w:val="12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lastRenderedPageBreak/>
              <w:t>ИЗ ЛИТЕРАТУРЫ XX ВЕКА (18 часов)</w:t>
            </w: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ВЧ. И.А.Бунин. Слово о писателе. Рассказ «Косцы». Человек и природа в рассказе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писателе, чтение рассказа и его полноценное восприятие; ответы на вопросы; установление ассоциативных связей с произведениями живописи, комментированное чтение; анализ текста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F787A">
              <w:rPr>
                <w:sz w:val="24"/>
                <w:szCs w:val="24"/>
              </w:rPr>
              <w:t>.02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В.Г. Короленко. Слово о писателе. «В дурном обществе». Описание городка Княжье-Вено.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Портрет как средство изображения героев.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Pr="009F7203" w:rsidRDefault="008F787A" w:rsidP="004840D7">
            <w:pPr>
              <w:pStyle w:val="Standard"/>
              <w:spacing w:after="0" w:line="240" w:lineRule="auto"/>
              <w:rPr>
                <w:sz w:val="22"/>
                <w:szCs w:val="22"/>
              </w:rPr>
            </w:pPr>
            <w:r w:rsidRPr="009F7203">
              <w:rPr>
                <w:sz w:val="22"/>
                <w:szCs w:val="22"/>
              </w:rPr>
              <w:t>Чтение статьи о писателе; осмыс -ление сюжета произведения, изображенных в нем событий, ха-рактеров, ответы на вопросы; пересказ, близкий к тексту, выборочный пересказ; заочная экскурсия по Княж-городку, устное словесное рисование; ком-ментирование художественного текста, установле ние ассоциативных связей с произведениями живописи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F787A">
              <w:rPr>
                <w:sz w:val="24"/>
                <w:szCs w:val="24"/>
              </w:rPr>
              <w:t>.02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Контраст судеб героев в повести «В дурном обществе». Счастье дружбы в повести В.Г. Короленко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Пересказ, близкий к тексту; вырази-тельное чтение заключительной сцены; комментирование художественного произведения, установление ассоциативных связей; сопостави тельный анализ образов героев, работа с иллюстрацииями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С.А.Есенин. Слово о поэте. Образ родного дома в стихах Есенина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поэте, чтение стихотворений, их восприятие, ответы на вопросы, выразительное чтение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F787A">
              <w:rPr>
                <w:sz w:val="24"/>
                <w:szCs w:val="24"/>
              </w:rPr>
              <w:t>.03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П.П.Бажов. Слово о писателе. Сказ "Медной горы Хозяйка".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писателе; комментирован ное чтение, работа над пересказом.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F787A">
              <w:rPr>
                <w:sz w:val="24"/>
                <w:szCs w:val="24"/>
              </w:rPr>
              <w:t>.03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Образ Хозяйки Медной горы в сказе П.П.Бажова. Понятие о сказе. Сказ и сказка.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Знакомство с жанром сказа, с его отличием от сказки,  работа над языком сказа, выразительное чтение, беседа по вопросам, обсуждение иллюстраций</w:t>
            </w:r>
          </w:p>
        </w:tc>
        <w:tc>
          <w:tcPr>
            <w:tcW w:w="1559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F787A">
              <w:rPr>
                <w:sz w:val="24"/>
                <w:szCs w:val="24"/>
              </w:rPr>
              <w:t>.03</w:t>
            </w:r>
          </w:p>
        </w:tc>
        <w:tc>
          <w:tcPr>
            <w:tcW w:w="1310" w:type="dxa"/>
            <w:gridSpan w:val="5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F787A" w:rsidTr="004840D7">
        <w:trPr>
          <w:trHeight w:val="935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К.Г.Паустовский. Слово о писателе. Герои и их поступки в сказке "Тёплый хлеб".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Роль пейзажа в сказке. Нравственные проблемы произведения.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писателе, викторина, беседа по содержанию сказки, работа над главными героями сказки.</w:t>
            </w:r>
          </w:p>
        </w:tc>
        <w:tc>
          <w:tcPr>
            <w:tcW w:w="1540" w:type="dxa"/>
            <w:gridSpan w:val="2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F787A">
              <w:rPr>
                <w:sz w:val="24"/>
                <w:szCs w:val="24"/>
              </w:rPr>
              <w:t>.03</w:t>
            </w:r>
          </w:p>
        </w:tc>
        <w:tc>
          <w:tcPr>
            <w:tcW w:w="1329" w:type="dxa"/>
            <w:gridSpan w:val="6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ВЧ. К.Г.Паустовский. Рассказ «Заячьи лапы". Природа и человек в произведении.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Выборочное чтение рассказа, его восприятие; краткий пересказ; устное словесное рисование, комментирование художественного текста.</w:t>
            </w:r>
          </w:p>
        </w:tc>
        <w:tc>
          <w:tcPr>
            <w:tcW w:w="1540" w:type="dxa"/>
            <w:gridSpan w:val="2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329" w:type="dxa"/>
            <w:gridSpan w:val="6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С.Я.Маршак. Слово о писателе. Пьеса-сказка С.Я. Маршака «Двенадцать месяцев». Драма как род литературы.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писателе, выборочное чтение отдельных сцен; ответы на вопросы; выразительное чтение, уст -ное словесное рисование, чтение по ролям; сопоставление художественных текстов (легенды и сказки)</w:t>
            </w:r>
          </w:p>
        </w:tc>
        <w:tc>
          <w:tcPr>
            <w:tcW w:w="1540" w:type="dxa"/>
            <w:gridSpan w:val="2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787A">
              <w:rPr>
                <w:sz w:val="24"/>
                <w:szCs w:val="24"/>
              </w:rPr>
              <w:t>.04</w:t>
            </w:r>
          </w:p>
        </w:tc>
        <w:tc>
          <w:tcPr>
            <w:tcW w:w="1329" w:type="dxa"/>
            <w:gridSpan w:val="6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Положительные и отрицательные герои пьесы "Двенадцать месяцев". Победа добра над злом – традиция РНС.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Осмысление сюжета сказки, изображенных в ней событий; инсценирование, чтение по ролям, устное словесное рисование; самостоятельный поиск ответов на проблемные вопросы; анализ текста, сопоставление сказки Мар шака с народными сказками, со сказкой Г.Х. Андер сена «Снежная королева»</w:t>
            </w:r>
          </w:p>
        </w:tc>
        <w:tc>
          <w:tcPr>
            <w:tcW w:w="1580" w:type="dxa"/>
            <w:gridSpan w:val="5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F787A">
              <w:rPr>
                <w:sz w:val="24"/>
                <w:szCs w:val="24"/>
              </w:rPr>
              <w:t>.04</w:t>
            </w:r>
          </w:p>
        </w:tc>
        <w:tc>
          <w:tcPr>
            <w:tcW w:w="1289" w:type="dxa"/>
            <w:gridSpan w:val="3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А.П. Платонов. Слово о писателе. Маленький мечтатель Андрея Платонова в рассказе «Никита».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об авторе; художест -венный пересказ фрагмента, состав ление словаря для характеристики предметов и явлений; комментирование эпизо да «Встреча с отцом», установле -ние ассоциативных связей с произведениями живописи</w:t>
            </w:r>
          </w:p>
        </w:tc>
        <w:tc>
          <w:tcPr>
            <w:tcW w:w="1580" w:type="dxa"/>
            <w:gridSpan w:val="5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F787A">
              <w:rPr>
                <w:sz w:val="24"/>
                <w:szCs w:val="24"/>
              </w:rPr>
              <w:t>.04</w:t>
            </w:r>
          </w:p>
        </w:tc>
        <w:tc>
          <w:tcPr>
            <w:tcW w:w="1289" w:type="dxa"/>
            <w:gridSpan w:val="3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А.П. Платонов-"Никита".Представление о фантастике в литературном произведении.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Составление плана рассказа; работа с иллюстрациями; рассказ о Никите; наблюдение над языком рассказа А.П.Платонова; сравнительный анализ произведений</w:t>
            </w:r>
          </w:p>
        </w:tc>
        <w:tc>
          <w:tcPr>
            <w:tcW w:w="1580" w:type="dxa"/>
            <w:gridSpan w:val="5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8F787A">
              <w:rPr>
                <w:sz w:val="24"/>
                <w:szCs w:val="24"/>
              </w:rPr>
              <w:t>.04</w:t>
            </w:r>
          </w:p>
        </w:tc>
        <w:tc>
          <w:tcPr>
            <w:tcW w:w="1289" w:type="dxa"/>
            <w:gridSpan w:val="3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В.П Acтафьев. Слово о писателе. «Васюткино озеро». Сюжет рассказа, его герои.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писателе, выборочное чтение эпизодов, восприя тие прочитанного; пересказ, ответы на вопросы; чтение по ролям; комментирование текста художест-венного произведения, установле ние ассоциативных связей с произведением живописи</w:t>
            </w:r>
          </w:p>
        </w:tc>
        <w:tc>
          <w:tcPr>
            <w:tcW w:w="1580" w:type="dxa"/>
            <w:gridSpan w:val="5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F787A">
              <w:rPr>
                <w:sz w:val="24"/>
                <w:szCs w:val="24"/>
              </w:rPr>
              <w:t>.04</w:t>
            </w:r>
          </w:p>
        </w:tc>
        <w:tc>
          <w:tcPr>
            <w:tcW w:w="1289" w:type="dxa"/>
            <w:gridSpan w:val="3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В.П Acтафьев.  «Васюткино озеро». Поведение героя в лесу. Основные черты характера героя рассказа. Человек и природа в рассказе.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Осмысление сюжета рассказа, ответы на вопро сы; составление киносценария на тему «Как Васют ка заблудился», устное словесное рисование; комментирование художественного произведения</w:t>
            </w:r>
          </w:p>
        </w:tc>
        <w:tc>
          <w:tcPr>
            <w:tcW w:w="1580" w:type="dxa"/>
            <w:gridSpan w:val="5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F787A">
              <w:rPr>
                <w:sz w:val="24"/>
                <w:szCs w:val="24"/>
              </w:rPr>
              <w:t>.04</w:t>
            </w:r>
          </w:p>
        </w:tc>
        <w:tc>
          <w:tcPr>
            <w:tcW w:w="1289" w:type="dxa"/>
            <w:gridSpan w:val="3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К.М.Симонов. Слово о поэте. "Майор привёз мальчишку на лафете…". Война и дети.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А.Т.Твардовский. Слово о поэте. "Рассказ танкиста". Патриотические подвиги детей в годы ВОВ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Выразительное чтение и частичный анализ стихотворений.</w:t>
            </w:r>
          </w:p>
        </w:tc>
        <w:tc>
          <w:tcPr>
            <w:tcW w:w="1580" w:type="dxa"/>
            <w:gridSpan w:val="5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8F787A">
              <w:rPr>
                <w:sz w:val="24"/>
                <w:szCs w:val="24"/>
              </w:rPr>
              <w:t>.04</w:t>
            </w:r>
          </w:p>
        </w:tc>
        <w:tc>
          <w:tcPr>
            <w:tcW w:w="1289" w:type="dxa"/>
            <w:gridSpan w:val="3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Русские поэты XX века о Родине и родной природе: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И.А.Бунин, А.А.Прокофьев, Д.Б.Кедрин. Образ Родины в стихах о природе.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стихотво рений, полноценное их восприятие; ответы на вопросы; выразительное чтение, устное словесное рисование</w:t>
            </w:r>
          </w:p>
        </w:tc>
        <w:tc>
          <w:tcPr>
            <w:tcW w:w="1580" w:type="dxa"/>
            <w:gridSpan w:val="5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F787A">
              <w:rPr>
                <w:sz w:val="24"/>
                <w:szCs w:val="24"/>
              </w:rPr>
              <w:t>.04</w:t>
            </w:r>
          </w:p>
        </w:tc>
        <w:tc>
          <w:tcPr>
            <w:tcW w:w="1289" w:type="dxa"/>
            <w:gridSpan w:val="3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В/Ч. Дон-Аминадо. Колыбельная.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Pr="009F7203" w:rsidRDefault="008F787A" w:rsidP="004840D7">
            <w:pPr>
              <w:pStyle w:val="Standard"/>
              <w:spacing w:after="0" w:line="240" w:lineRule="auto"/>
              <w:rPr>
                <w:sz w:val="22"/>
                <w:szCs w:val="22"/>
              </w:rPr>
            </w:pPr>
            <w:r w:rsidRPr="009F7203">
              <w:rPr>
                <w:rFonts w:eastAsia="Times New Roman"/>
                <w:sz w:val="22"/>
                <w:szCs w:val="22"/>
              </w:rPr>
              <w:t>Слово о писателе. Происхождение псевдонима, анализ текста с точки зрения изобразительно-выразительных средств (намёк и языковая игра), определение их роли.</w:t>
            </w:r>
          </w:p>
          <w:p w:rsidR="008F787A" w:rsidRPr="009F7203" w:rsidRDefault="008F787A" w:rsidP="004840D7">
            <w:pPr>
              <w:pStyle w:val="Standard"/>
              <w:spacing w:after="0" w:line="240" w:lineRule="auto"/>
              <w:rPr>
                <w:sz w:val="22"/>
                <w:szCs w:val="22"/>
              </w:rPr>
            </w:pPr>
            <w:r w:rsidRPr="009F7203">
              <w:rPr>
                <w:rFonts w:eastAsia="Times New Roman"/>
                <w:sz w:val="22"/>
                <w:szCs w:val="22"/>
              </w:rPr>
              <w:lastRenderedPageBreak/>
              <w:t>Главная тема рассказов Тэффи - обыденная, повседневная жизнь, герои – обычные люди; ситуации, описанные в миниатюрах, знакомы каждому, характеры – легко узнаваемые (в своих произведениях писательница возвышает и облагораживает повседневную суету. Юмор Тэффи не обличает, не акцентирует внимание на злом, а примиряет нас с действительностью, превращая все мелкое, грязное, ненужное и ничтожное в нашей жизни в смешное).</w:t>
            </w:r>
          </w:p>
        </w:tc>
        <w:tc>
          <w:tcPr>
            <w:tcW w:w="1600" w:type="dxa"/>
            <w:gridSpan w:val="6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29.04</w:t>
            </w:r>
          </w:p>
        </w:tc>
        <w:tc>
          <w:tcPr>
            <w:tcW w:w="1269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4937" w:type="dxa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Саша Черный. Образы детей в рассказах "Кавказкий пленник", "Игорь-Робинзон".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Ю.Ч.Ким «Рыба-кит». Юмор в стихотворной форме.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статей  о писателях, ответы на вопросы, обсуждение  содержания, обучение выразительному чтению по ролям</w:t>
            </w:r>
          </w:p>
        </w:tc>
        <w:tc>
          <w:tcPr>
            <w:tcW w:w="1600" w:type="dxa"/>
            <w:gridSpan w:val="6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F787A">
              <w:rPr>
                <w:sz w:val="24"/>
                <w:szCs w:val="24"/>
              </w:rPr>
              <w:t>.05</w:t>
            </w:r>
          </w:p>
        </w:tc>
        <w:tc>
          <w:tcPr>
            <w:tcW w:w="1269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14567" w:type="dxa"/>
            <w:gridSpan w:val="12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ИЗ ЗАРУБЕЖНОЙ ЛИТЕРАТУРЫ (9 ч.)</w:t>
            </w: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971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Роберт Льюис Стивенсон. Баллада «Вересковый мед». Бережное отношение к традициям предков. Развитие понятия о балладе.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 xml:space="preserve">Чтение статьи о писателе, чтение баллады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«Вересковый мед».  </w:t>
            </w:r>
          </w:p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</w:rPr>
              <w:t>Групповая работа – составление рассуждения по теме «Подвиг героя во имя сохранения традиций предков».</w:t>
            </w:r>
          </w:p>
        </w:tc>
        <w:tc>
          <w:tcPr>
            <w:tcW w:w="1540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F787A">
              <w:rPr>
                <w:sz w:val="24"/>
                <w:szCs w:val="24"/>
              </w:rPr>
              <w:t>.05</w:t>
            </w:r>
          </w:p>
        </w:tc>
        <w:tc>
          <w:tcPr>
            <w:tcW w:w="1295" w:type="dxa"/>
            <w:gridSpan w:val="4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4840D7">
        <w:tc>
          <w:tcPr>
            <w:tcW w:w="666" w:type="dxa"/>
          </w:tcPr>
          <w:p w:rsidR="008F787A" w:rsidRDefault="008F787A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62-63</w:t>
            </w:r>
          </w:p>
        </w:tc>
        <w:tc>
          <w:tcPr>
            <w:tcW w:w="4971" w:type="dxa"/>
            <w:gridSpan w:val="2"/>
          </w:tcPr>
          <w:p w:rsidR="008F787A" w:rsidRPr="009F7203" w:rsidRDefault="008F787A" w:rsidP="004840D7">
            <w:pPr>
              <w:pStyle w:val="Standard"/>
              <w:spacing w:after="0" w:line="240" w:lineRule="auto"/>
              <w:rPr>
                <w:sz w:val="22"/>
                <w:szCs w:val="22"/>
              </w:rPr>
            </w:pPr>
            <w:r w:rsidRPr="009F7203">
              <w:rPr>
                <w:rFonts w:eastAsia="Times New Roman"/>
                <w:sz w:val="22"/>
                <w:szCs w:val="22"/>
                <w:lang w:eastAsia="ru-RU"/>
              </w:rPr>
              <w:t>Д. Дефо. Слово о писателе. «Робинзон Крузо»-прои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зведение о силе человеч</w:t>
            </w:r>
            <w:r w:rsidRPr="009F7203">
              <w:rPr>
                <w:rFonts w:eastAsia="Times New Roman"/>
                <w:sz w:val="22"/>
                <w:szCs w:val="22"/>
                <w:lang w:eastAsia="ru-RU"/>
              </w:rPr>
              <w:t xml:space="preserve"> духа.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9F7203">
              <w:rPr>
                <w:rFonts w:eastAsia="Times New Roman"/>
                <w:sz w:val="22"/>
                <w:szCs w:val="22"/>
                <w:lang w:eastAsia="ru-RU"/>
              </w:rPr>
              <w:t xml:space="preserve">Характер главного героя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романа.</w:t>
            </w:r>
            <w:r w:rsidRPr="009F7203">
              <w:rPr>
                <w:rFonts w:eastAsia="Times New Roman"/>
                <w:sz w:val="22"/>
                <w:szCs w:val="22"/>
                <w:lang w:eastAsia="ru-RU"/>
              </w:rPr>
              <w:t xml:space="preserve"> Гимн неисчерпаемым возможностям человека.</w:t>
            </w: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писателе, чтение гл. 6 «Робинзон на необитаемом острове»; ответы на вопросы, пересказ (воспро -изведение сюжета); сопоставление художественных произведений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  <w:u w:val="single"/>
              </w:rPr>
            </w:pPr>
          </w:p>
        </w:tc>
        <w:tc>
          <w:tcPr>
            <w:tcW w:w="1540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F787A">
              <w:rPr>
                <w:sz w:val="24"/>
                <w:szCs w:val="24"/>
              </w:rPr>
              <w:t>.05</w:t>
            </w:r>
          </w:p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F787A">
              <w:rPr>
                <w:sz w:val="24"/>
                <w:szCs w:val="24"/>
              </w:rPr>
              <w:t>.05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4"/>
          </w:tcPr>
          <w:p w:rsidR="008F787A" w:rsidRDefault="008F787A" w:rsidP="004840D7">
            <w:pPr>
              <w:widowControl/>
              <w:suppressAutoHyphens w:val="0"/>
              <w:autoSpaceDN/>
              <w:spacing w:after="160" w:line="259" w:lineRule="auto"/>
              <w:textAlignment w:val="auto"/>
              <w:rPr>
                <w:sz w:val="24"/>
                <w:szCs w:val="24"/>
              </w:rPr>
            </w:pPr>
          </w:p>
          <w:p w:rsidR="008F787A" w:rsidRDefault="008F787A" w:rsidP="004840D7">
            <w:pPr>
              <w:widowControl/>
              <w:suppressAutoHyphens w:val="0"/>
              <w:autoSpaceDN/>
              <w:spacing w:after="160" w:line="259" w:lineRule="auto"/>
              <w:textAlignment w:val="auto"/>
              <w:rPr>
                <w:sz w:val="24"/>
                <w:szCs w:val="24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D34F1" w:rsidTr="004840D7">
        <w:tc>
          <w:tcPr>
            <w:tcW w:w="666" w:type="dxa"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971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ВЧ. Х.К.АндерсенКраткий рассказ о писателе. Сказка «Снежная королева». Композиция сказки.</w:t>
            </w:r>
          </w:p>
        </w:tc>
        <w:tc>
          <w:tcPr>
            <w:tcW w:w="6095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  <w:ind w:right="-108"/>
            </w:pPr>
            <w:r>
              <w:rPr>
                <w:sz w:val="24"/>
                <w:szCs w:val="24"/>
              </w:rPr>
              <w:t>Чтение статьи учебника об Андерсене, выборочное чтение сказки, ее восприя- тие; ответы на вопросы, осмысление сюжета сказки, изображенных в ней событий, характеров (выборочный пересказ отдельных глав, составление плана, воспроизводящего композицию сказки, определение главных эпизодов); установление ассоциативных связей эпизодов с иллюстрациями</w:t>
            </w:r>
          </w:p>
        </w:tc>
        <w:tc>
          <w:tcPr>
            <w:tcW w:w="1540" w:type="dxa"/>
            <w:gridSpan w:val="3"/>
            <w:vMerge w:val="restart"/>
          </w:tcPr>
          <w:p w:rsidR="004D34F1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295" w:type="dxa"/>
            <w:gridSpan w:val="4"/>
          </w:tcPr>
          <w:p w:rsidR="004D34F1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D34F1" w:rsidTr="004840D7">
        <w:tc>
          <w:tcPr>
            <w:tcW w:w="666" w:type="dxa"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971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Характеристика героев сказки «Снежная королева».</w:t>
            </w:r>
          </w:p>
        </w:tc>
        <w:tc>
          <w:tcPr>
            <w:tcW w:w="6095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Рассказ о сказочнике, выборочный пересказ отдельных эпизодов; выразительное чтение эпизода «Герда в чертогах Снежной королевы», сообщения о героях сказки; сопоставление со сказкой А.С.Пушкина «Сказка о мертвой царевне»</w:t>
            </w:r>
          </w:p>
        </w:tc>
        <w:tc>
          <w:tcPr>
            <w:tcW w:w="1540" w:type="dxa"/>
            <w:gridSpan w:val="3"/>
            <w:vMerge/>
          </w:tcPr>
          <w:p w:rsidR="004D34F1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4"/>
          </w:tcPr>
          <w:p w:rsidR="004D34F1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F787A" w:rsidTr="008F787A">
        <w:trPr>
          <w:trHeight w:val="1581"/>
        </w:trPr>
        <w:tc>
          <w:tcPr>
            <w:tcW w:w="666" w:type="dxa"/>
          </w:tcPr>
          <w:p w:rsidR="008F787A" w:rsidRDefault="008F787A" w:rsidP="004840D7">
            <w:pPr>
              <w:pStyle w:val="Standard"/>
              <w:tabs>
                <w:tab w:val="left" w:pos="210"/>
                <w:tab w:val="center" w:pos="371"/>
              </w:tabs>
              <w:spacing w:after="0" w:line="240" w:lineRule="auto"/>
            </w:pPr>
            <w:r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4971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Джек Лондон. Трудная, но интересная жизнь (слово о писателе). «Сказание о Кише».</w:t>
            </w: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8F787A" w:rsidRDefault="008F787A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8F787A" w:rsidRDefault="008F787A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 писателе; осмысление сюжета произведения, ответы на вопросы, пересказ (краткий, выборочный, от  лица героя); установление ассоциативных связей с произведением живо писи, комментирование художественного текста</w:t>
            </w:r>
          </w:p>
        </w:tc>
        <w:tc>
          <w:tcPr>
            <w:tcW w:w="1540" w:type="dxa"/>
            <w:gridSpan w:val="3"/>
          </w:tcPr>
          <w:p w:rsidR="008F787A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F787A">
              <w:rPr>
                <w:sz w:val="24"/>
                <w:szCs w:val="24"/>
              </w:rPr>
              <w:t>.05</w:t>
            </w:r>
          </w:p>
        </w:tc>
        <w:tc>
          <w:tcPr>
            <w:tcW w:w="1295" w:type="dxa"/>
            <w:gridSpan w:val="4"/>
          </w:tcPr>
          <w:p w:rsidR="008F787A" w:rsidRDefault="008F787A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D34F1" w:rsidTr="004840D7">
        <w:tc>
          <w:tcPr>
            <w:tcW w:w="666" w:type="dxa"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971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  <w:ind w:right="-108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Марк Твен. Слово о писателе. «Приключения Тома Сойера». Жизнь и заботы Тома Сойера.</w:t>
            </w:r>
          </w:p>
          <w:p w:rsidR="004D34F1" w:rsidRDefault="004D34F1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Чтение статьи об авторе, чтение эпизодов; ответы на вопросы, осмысление сюжета, изображенных в произведении событий, пересказ (гл. 12, 21 – о проделках Тома);   установление ассоциативных связей с произведением живописи</w:t>
            </w:r>
          </w:p>
        </w:tc>
        <w:tc>
          <w:tcPr>
            <w:tcW w:w="1540" w:type="dxa"/>
            <w:gridSpan w:val="3"/>
            <w:vMerge w:val="restart"/>
          </w:tcPr>
          <w:p w:rsidR="004D34F1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1295" w:type="dxa"/>
            <w:gridSpan w:val="4"/>
          </w:tcPr>
          <w:p w:rsidR="004D34F1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D34F1" w:rsidTr="004840D7">
        <w:tc>
          <w:tcPr>
            <w:tcW w:w="666" w:type="dxa"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971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В/Ч. Том Сойер и его друзья.Черты характера героев.Том и Гек в романе М. Твена.</w:t>
            </w:r>
          </w:p>
          <w:p w:rsidR="004D34F1" w:rsidRDefault="004D34F1" w:rsidP="004840D7">
            <w:pPr>
              <w:pStyle w:val="Standard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Сообщение о писателе, пересказ эпизодов «Том и его друзья», сравнение Тома и Гека; анализ текста</w:t>
            </w:r>
          </w:p>
        </w:tc>
        <w:tc>
          <w:tcPr>
            <w:tcW w:w="1540" w:type="dxa"/>
            <w:gridSpan w:val="3"/>
            <w:vMerge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4"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D34F1" w:rsidTr="004840D7">
        <w:tc>
          <w:tcPr>
            <w:tcW w:w="666" w:type="dxa"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971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Обобщение изученного материале за курс 5 кл.</w:t>
            </w:r>
          </w:p>
        </w:tc>
        <w:tc>
          <w:tcPr>
            <w:tcW w:w="6095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Merge w:val="restart"/>
          </w:tcPr>
          <w:p w:rsidR="004D34F1" w:rsidRDefault="004D34F1" w:rsidP="004D34F1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295" w:type="dxa"/>
            <w:gridSpan w:val="4"/>
          </w:tcPr>
          <w:p w:rsidR="004D34F1" w:rsidRDefault="004D34F1" w:rsidP="004840D7">
            <w:pPr>
              <w:pStyle w:val="Standard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D34F1" w:rsidTr="004840D7">
        <w:tc>
          <w:tcPr>
            <w:tcW w:w="666" w:type="dxa"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971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Контрольная работа    по курсу литературы  20  века</w:t>
            </w:r>
          </w:p>
        </w:tc>
        <w:tc>
          <w:tcPr>
            <w:tcW w:w="6095" w:type="dxa"/>
            <w:gridSpan w:val="2"/>
          </w:tcPr>
          <w:p w:rsidR="004D34F1" w:rsidRDefault="004D34F1" w:rsidP="004840D7">
            <w:pPr>
              <w:pStyle w:val="Standard"/>
              <w:spacing w:after="0" w:line="240" w:lineRule="auto"/>
            </w:pPr>
            <w:r>
              <w:rPr>
                <w:sz w:val="24"/>
                <w:szCs w:val="24"/>
              </w:rPr>
              <w:t>Выбор ответа в тестовых заданиях</w:t>
            </w:r>
          </w:p>
        </w:tc>
        <w:tc>
          <w:tcPr>
            <w:tcW w:w="1540" w:type="dxa"/>
            <w:gridSpan w:val="3"/>
            <w:vMerge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gridSpan w:val="4"/>
          </w:tcPr>
          <w:p w:rsidR="004D34F1" w:rsidRDefault="004D34F1" w:rsidP="004840D7">
            <w:pPr>
              <w:pStyle w:val="Standard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F787A" w:rsidRDefault="008F787A" w:rsidP="008F787A"/>
    <w:p w:rsidR="008F787A" w:rsidRDefault="008F787A" w:rsidP="008F787A"/>
    <w:p w:rsidR="00797D68" w:rsidRDefault="00797D68">
      <w:pPr>
        <w:sectPr w:rsidR="00797D68" w:rsidSect="00797D68">
          <w:headerReference w:type="default" r:id="rId8"/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97D68" w:rsidRDefault="00797D68" w:rsidP="009F7203">
      <w:pPr>
        <w:pStyle w:val="Textbody"/>
        <w:spacing w:after="0" w:line="240" w:lineRule="auto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Нормы  оценки знаний умений  и навыков  учащихся по литературе</w:t>
      </w:r>
    </w:p>
    <w:p w:rsidR="00797D68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4"/>
        </w:rPr>
      </w:pPr>
      <w:r>
        <w:rPr>
          <w:color w:val="000000"/>
          <w:sz w:val="24"/>
        </w:rPr>
        <w:t>Оценка знаний по литературе и навыков письменной речи производится также на основании сочинений и других письменных проверочных работ (ответ на вопрос, устное сообщение и пр.). Они проводятся в определенной последовательности и составляют важное средство развития речи.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Объем сочинений должен быть примерно таким: в 5 классе — 1 —1,5 тетрадные страницы, в 6 классе—1,5—2, в 7 классе — 2—2,5, в 8 классе — 2,5—3, в 9 классе — 3—4, в 10 классе — 4—5, в 11 классе — 5—7.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Любое сочинение проверяется не позднее недельного срока в 5-8-ом и 10 дней в 9-11- ых  классах и оценивается двумя отметками: первая ставится за содержание и речь, вторая — за грамотность. В 5-9-ых  классах  первая оценка за содержание и речь относится к литературе, вторая — к русскому языку.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b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Оценка устных ответов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При оценке устных ответов учитель руководствуется следующими основными   критериями   в   пределах   программы   данного   класса: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1.Знание текста и понимание идейно-художественного содержания изученного произведения.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2.Умение объяснять взаимосвязь событий, характер и поступки героев.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3.Понимание роли художественных средств  в раскрытии идейно-эстетического содержания изученного произведения.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4.Знание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5.Умение анализировать художественное произведение в соответствии с ведущими идеями эпохи.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6.Умение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В соответствии с этим: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Отметкой </w:t>
      </w:r>
      <w:r w:rsidRPr="009F7203">
        <w:rPr>
          <w:color w:val="000000"/>
          <w:sz w:val="22"/>
          <w:szCs w:val="22"/>
        </w:rPr>
        <w:t>«5» оценивается ответ,  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 свободное владение монологической литературной речью.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Отметкой «4» </w:t>
      </w:r>
      <w:r w:rsidRPr="009F7203">
        <w:rPr>
          <w:color w:val="000000"/>
          <w:sz w:val="22"/>
          <w:szCs w:val="22"/>
        </w:rPr>
        <w:t>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Однако допускается одна-две неточности в ответе.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Отметкой «3» </w:t>
      </w:r>
      <w:r w:rsidRPr="009F7203">
        <w:rPr>
          <w:color w:val="000000"/>
          <w:sz w:val="22"/>
          <w:szCs w:val="22"/>
        </w:rPr>
        <w:t>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средств  в раскрытии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текст  произведения для подтверждения своих выводов.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Отметкой </w:t>
      </w:r>
      <w:r w:rsidRPr="009F7203">
        <w:rPr>
          <w:color w:val="000000"/>
          <w:sz w:val="22"/>
          <w:szCs w:val="22"/>
        </w:rPr>
        <w:t>«2»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 в раскрытии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F71626" w:rsidRDefault="00F71626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</w:p>
    <w:p w:rsidR="00F71626" w:rsidRDefault="00F71626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b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lastRenderedPageBreak/>
        <w:t>Оценка сочинений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правильное понимание темы, глубина и полнота ее раскрытия, верная передача фактов, правильное объяснение событий и поведения героев,  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 соразмерность частей сочинения, логичность связей и переходов между ними;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точность и богатство лексики, умение пользоваться изобразительными средствами языка.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Отметка </w:t>
      </w:r>
      <w:r w:rsidRPr="009F7203">
        <w:rPr>
          <w:color w:val="000000"/>
          <w:sz w:val="22"/>
          <w:szCs w:val="22"/>
        </w:rPr>
        <w:t>«5» ставится за сочинение: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глубоко и аргументировано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стройное по композиции, логичное и последовательное в изложении мыслей;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написанное правильным литературным языком и стилистически соответствующее содержанию.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Допускается незначительная неточность в содержании, один-два речевых недочета.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Отметка </w:t>
      </w:r>
      <w:r w:rsidRPr="009F7203">
        <w:rPr>
          <w:color w:val="000000"/>
          <w:sz w:val="22"/>
          <w:szCs w:val="22"/>
        </w:rPr>
        <w:t>«4» ставится за сочинение: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логичное и последовательное изложение содержания;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написанное правильным литературным языком, стилистически соответствующее содержанию.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Отметка «3» </w:t>
      </w:r>
      <w:r w:rsidRPr="009F7203">
        <w:rPr>
          <w:color w:val="000000"/>
          <w:sz w:val="22"/>
          <w:szCs w:val="22"/>
        </w:rPr>
        <w:t>ставится за сочинение, в котором: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обнаруживается владение основами письменной речи;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в работе имеется не более четырех недочетов в содержании и пяти речевых недочетов.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Отметка «2» </w:t>
      </w:r>
      <w:r w:rsidRPr="009F7203">
        <w:rPr>
          <w:color w:val="000000"/>
          <w:sz w:val="22"/>
          <w:szCs w:val="22"/>
        </w:rPr>
        <w:t>ставится за сочинение, которое: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720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jc w:val="both"/>
        <w:rPr>
          <w:b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Оценка тестовых работ.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568"/>
        <w:jc w:val="both"/>
        <w:rPr>
          <w:color w:val="000000"/>
          <w:sz w:val="22"/>
          <w:szCs w:val="22"/>
        </w:rPr>
      </w:pPr>
      <w:r w:rsidRPr="009F7203">
        <w:rPr>
          <w:color w:val="000000"/>
          <w:sz w:val="22"/>
          <w:szCs w:val="22"/>
        </w:rPr>
        <w:t>При проведении тестовых работ по литературе критерии оценок следующие: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568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«5» - </w:t>
      </w:r>
      <w:r w:rsidRPr="009F7203">
        <w:rPr>
          <w:color w:val="000000"/>
          <w:sz w:val="22"/>
          <w:szCs w:val="22"/>
        </w:rPr>
        <w:t>90 – 100 %;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568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«4» - </w:t>
      </w:r>
      <w:r w:rsidRPr="009F7203">
        <w:rPr>
          <w:color w:val="000000"/>
          <w:sz w:val="22"/>
          <w:szCs w:val="22"/>
        </w:rPr>
        <w:t>78 – 89 %;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568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«3» - </w:t>
      </w:r>
      <w:r w:rsidRPr="009F7203">
        <w:rPr>
          <w:color w:val="000000"/>
          <w:sz w:val="22"/>
          <w:szCs w:val="22"/>
        </w:rPr>
        <w:t>60 – 77 %;</w:t>
      </w:r>
    </w:p>
    <w:p w:rsidR="00797D68" w:rsidRPr="009F7203" w:rsidRDefault="00797D68" w:rsidP="009F7203">
      <w:pPr>
        <w:pStyle w:val="Textbody"/>
        <w:widowControl w:val="0"/>
        <w:spacing w:after="0" w:line="240" w:lineRule="auto"/>
        <w:ind w:firstLine="568"/>
        <w:jc w:val="both"/>
        <w:rPr>
          <w:rFonts w:ascii="Arial" w:hAnsi="Arial"/>
          <w:color w:val="000000"/>
          <w:sz w:val="22"/>
          <w:szCs w:val="22"/>
        </w:rPr>
      </w:pPr>
      <w:r w:rsidRPr="009F7203">
        <w:rPr>
          <w:b/>
          <w:color w:val="000000"/>
          <w:sz w:val="22"/>
          <w:szCs w:val="22"/>
        </w:rPr>
        <w:t>«2»- </w:t>
      </w:r>
      <w:r w:rsidRPr="009F7203">
        <w:rPr>
          <w:color w:val="000000"/>
          <w:sz w:val="22"/>
          <w:szCs w:val="22"/>
        </w:rPr>
        <w:t>менее  59%.</w:t>
      </w:r>
      <w:r w:rsidRPr="009F7203">
        <w:rPr>
          <w:rFonts w:ascii="Arial" w:hAnsi="Arial"/>
          <w:color w:val="000000"/>
          <w:sz w:val="22"/>
          <w:szCs w:val="22"/>
        </w:rPr>
        <w:t> </w:t>
      </w:r>
    </w:p>
    <w:p w:rsidR="00797D68" w:rsidRDefault="00797D68" w:rsidP="00797D68">
      <w:pPr>
        <w:pStyle w:val="Standard"/>
        <w:spacing w:after="0" w:line="240" w:lineRule="auto"/>
      </w:pPr>
    </w:p>
    <w:p w:rsidR="009F7203" w:rsidRDefault="009F7203" w:rsidP="00797D68">
      <w:pPr>
        <w:pStyle w:val="Standard"/>
        <w:spacing w:after="0" w:line="240" w:lineRule="auto"/>
      </w:pPr>
    </w:p>
    <w:p w:rsidR="009F7203" w:rsidRDefault="009F7203" w:rsidP="00797D68">
      <w:pPr>
        <w:pStyle w:val="Standard"/>
        <w:spacing w:after="0" w:line="240" w:lineRule="auto"/>
      </w:pPr>
    </w:p>
    <w:p w:rsidR="007515F8" w:rsidRDefault="007515F8" w:rsidP="00797D68">
      <w:pPr>
        <w:pStyle w:val="Standard"/>
        <w:spacing w:after="0" w:line="240" w:lineRule="auto"/>
        <w:jc w:val="right"/>
        <w:rPr>
          <w:b/>
        </w:rPr>
      </w:pPr>
    </w:p>
    <w:p w:rsidR="007515F8" w:rsidRDefault="007515F8" w:rsidP="00797D68">
      <w:pPr>
        <w:pStyle w:val="Standard"/>
        <w:spacing w:after="0" w:line="240" w:lineRule="auto"/>
        <w:jc w:val="right"/>
        <w:rPr>
          <w:b/>
        </w:rPr>
      </w:pPr>
    </w:p>
    <w:p w:rsidR="00797D68" w:rsidRPr="007E31A1" w:rsidRDefault="007515F8" w:rsidP="007515F8">
      <w:pPr>
        <w:pStyle w:val="Standard"/>
        <w:spacing w:after="0" w:line="240" w:lineRule="auto"/>
        <w:jc w:val="center"/>
        <w:rPr>
          <w:b/>
        </w:rPr>
      </w:pPr>
      <w:r>
        <w:rPr>
          <w:b/>
        </w:rPr>
        <w:lastRenderedPageBreak/>
        <w:t>Приложение</w:t>
      </w:r>
    </w:p>
    <w:p w:rsidR="00797D68" w:rsidRPr="007B3DDA" w:rsidRDefault="00797D68" w:rsidP="00797D68">
      <w:pPr>
        <w:spacing w:after="0" w:line="240" w:lineRule="auto"/>
        <w:jc w:val="center"/>
        <w:rPr>
          <w:rFonts w:cs="Times New Roman"/>
          <w:b/>
        </w:rPr>
      </w:pPr>
      <w:r w:rsidRPr="007B3DDA">
        <w:rPr>
          <w:rFonts w:cs="Times New Roman"/>
          <w:b/>
        </w:rPr>
        <w:t xml:space="preserve">Итоговый тест по теме «Русская литература </w:t>
      </w:r>
      <w:r w:rsidRPr="007B3DDA">
        <w:rPr>
          <w:rFonts w:cs="Times New Roman"/>
          <w:b/>
          <w:lang w:val="en-US"/>
        </w:rPr>
        <w:t>XX</w:t>
      </w:r>
      <w:r w:rsidRPr="007B3DDA">
        <w:rPr>
          <w:rFonts w:cs="Times New Roman"/>
          <w:b/>
        </w:rPr>
        <w:t>» для 5-го класса</w:t>
      </w: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>Соедините фамилии писателей  с их полным именем</w:t>
      </w:r>
      <w:r w:rsidRPr="007B3DDA">
        <w:rPr>
          <w:rFonts w:cs="Times New Roman"/>
          <w:sz w:val="24"/>
          <w:szCs w:val="24"/>
        </w:rPr>
        <w:t>.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Бунин                                      Владимир Галактионович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Короленко                             Самуил Яковлевич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Бажов                                      Константин Георгиевич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Маршак                                   Иван Алексеевич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Паустовский                           Павел Петрович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>Кто из русских писателей получил Нобелевскую премию в области литературы?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1) А.П.Платонов                          3) К.Г.Паустовский 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2) С.Я.Маршак                             4) И.А.Бунин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>Соедините названия произведений и фамилии авторов.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Косцы                                                                 Паустовский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Васюткино озеро                                             Платонов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Никита                                                                Короленко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Теплый хлеб                                                     Астафьев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В дурном обществе                                        Бунин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>Какие определения соответствуют литературным жанрам. Соедините стрелками.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Сказ                            - малая форма эпического произведения, повествующая об одном или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                                      нескольких событиях в жизни человека.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Повесть                     - средняя форма эпического произведения, повествующая о людях и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                                       событиях.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Рассказ                       - занимательный рассказ о необыкновенных событиях и 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                                        приключениях.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Сказка                        - жанр эпоса, опирающийся на народные предания и легенды, для  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                                      которого характерно сочетание описания народного быта и нравов со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                                      сказочно-фантастическим миром фольклора.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>Из каких произведений эти герои? Соедините стрелками.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В дурном обществе                       Степан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 xml:space="preserve">Теплый хлеб                                    Дедушка Афанасий 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Медной горы Хозяйка                   Королева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Двенадцать месяцев                      Валек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Васюткино озеро                             Филька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>Как называется главная книга П.П.Бажова?</w:t>
      </w:r>
    </w:p>
    <w:p w:rsidR="00797D68" w:rsidRPr="007B3DDA" w:rsidRDefault="00797D68" w:rsidP="00797D68">
      <w:pPr>
        <w:pStyle w:val="a9"/>
        <w:numPr>
          <w:ilvl w:val="0"/>
          <w:numId w:val="7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«Уральские сказки»;</w:t>
      </w:r>
    </w:p>
    <w:p w:rsidR="00797D68" w:rsidRPr="007B3DDA" w:rsidRDefault="00797D68" w:rsidP="00797D68">
      <w:pPr>
        <w:pStyle w:val="a9"/>
        <w:numPr>
          <w:ilvl w:val="0"/>
          <w:numId w:val="7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«Рассказы для детей»;</w:t>
      </w:r>
    </w:p>
    <w:p w:rsidR="00797D68" w:rsidRPr="007B3DDA" w:rsidRDefault="00797D68" w:rsidP="00797D68">
      <w:pPr>
        <w:pStyle w:val="a9"/>
        <w:numPr>
          <w:ilvl w:val="0"/>
          <w:numId w:val="7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«Вечера на хуторе близ Диканьки»;</w:t>
      </w:r>
    </w:p>
    <w:p w:rsidR="00797D68" w:rsidRPr="007B3DDA" w:rsidRDefault="00797D68" w:rsidP="00797D68">
      <w:pPr>
        <w:pStyle w:val="a9"/>
        <w:numPr>
          <w:ilvl w:val="0"/>
          <w:numId w:val="7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«Малахитовая шкатулка».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>В какое время происходит действие сказки К.Г.Паустовского «Теплый хлеб»?</w:t>
      </w:r>
    </w:p>
    <w:p w:rsidR="00797D68" w:rsidRPr="007B3DDA" w:rsidRDefault="00797D68" w:rsidP="00797D68">
      <w:pPr>
        <w:pStyle w:val="a6"/>
        <w:numPr>
          <w:ilvl w:val="0"/>
          <w:numId w:val="6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sz w:val="24"/>
          <w:szCs w:val="24"/>
        </w:rPr>
      </w:pPr>
      <w:r w:rsidRPr="007B3DDA">
        <w:rPr>
          <w:rFonts w:cs="Times New Roman"/>
          <w:sz w:val="24"/>
          <w:szCs w:val="24"/>
        </w:rPr>
        <w:t>в годы Великой Отечественной войны;</w:t>
      </w:r>
    </w:p>
    <w:p w:rsidR="00797D68" w:rsidRPr="007B3DDA" w:rsidRDefault="00797D68" w:rsidP="00797D68">
      <w:pPr>
        <w:pStyle w:val="a6"/>
        <w:numPr>
          <w:ilvl w:val="0"/>
          <w:numId w:val="6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sz w:val="24"/>
          <w:szCs w:val="24"/>
        </w:rPr>
      </w:pPr>
      <w:r w:rsidRPr="007B3DDA">
        <w:rPr>
          <w:rFonts w:cs="Times New Roman"/>
          <w:sz w:val="24"/>
          <w:szCs w:val="24"/>
        </w:rPr>
        <w:t>во время строительства электростанции;</w:t>
      </w:r>
    </w:p>
    <w:p w:rsidR="00797D68" w:rsidRPr="007B3DDA" w:rsidRDefault="00797D68" w:rsidP="00797D68">
      <w:pPr>
        <w:pStyle w:val="a6"/>
        <w:numPr>
          <w:ilvl w:val="0"/>
          <w:numId w:val="6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sz w:val="24"/>
          <w:szCs w:val="24"/>
        </w:rPr>
      </w:pPr>
      <w:r w:rsidRPr="007B3DDA">
        <w:rPr>
          <w:rFonts w:cs="Times New Roman"/>
          <w:sz w:val="24"/>
          <w:szCs w:val="24"/>
        </w:rPr>
        <w:t xml:space="preserve"> в 19-ом веке;</w:t>
      </w:r>
    </w:p>
    <w:p w:rsidR="00797D68" w:rsidRPr="007B3DDA" w:rsidRDefault="00797D68" w:rsidP="00797D68">
      <w:pPr>
        <w:pStyle w:val="a6"/>
        <w:numPr>
          <w:ilvl w:val="0"/>
          <w:numId w:val="6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sz w:val="24"/>
          <w:szCs w:val="24"/>
        </w:rPr>
      </w:pPr>
      <w:r w:rsidRPr="007B3DDA">
        <w:rPr>
          <w:rFonts w:cs="Times New Roman"/>
          <w:sz w:val="24"/>
          <w:szCs w:val="24"/>
        </w:rPr>
        <w:t>В глубокой древности.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lastRenderedPageBreak/>
        <w:t>С чем сравнивает своё детство рассказчик в повести В.Г.Короленко «В дурном обществе»?</w:t>
      </w:r>
    </w:p>
    <w:p w:rsidR="00797D68" w:rsidRPr="007B3DDA" w:rsidRDefault="00797D68" w:rsidP="00797D68">
      <w:pPr>
        <w:pStyle w:val="a9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рос, ощущая безграничную силу родительской любви;</w:t>
      </w:r>
    </w:p>
    <w:p w:rsidR="00797D68" w:rsidRPr="007B3DDA" w:rsidRDefault="00797D68" w:rsidP="00797D68">
      <w:pPr>
        <w:pStyle w:val="a9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счастливая пора;</w:t>
      </w:r>
    </w:p>
    <w:p w:rsidR="00797D68" w:rsidRPr="007B3DDA" w:rsidRDefault="00797D68" w:rsidP="00797D68">
      <w:pPr>
        <w:pStyle w:val="a9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влачил нищенское существование;</w:t>
      </w:r>
    </w:p>
    <w:p w:rsidR="00797D68" w:rsidRPr="007B3DDA" w:rsidRDefault="00797D68" w:rsidP="00797D68">
      <w:pPr>
        <w:pStyle w:val="a9"/>
        <w:numPr>
          <w:ilvl w:val="0"/>
          <w:numId w:val="8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рос, как дикое деревце в поле.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  <w:r w:rsidRPr="007B3DDA">
        <w:rPr>
          <w:rFonts w:cs="Times New Roman"/>
          <w:sz w:val="24"/>
          <w:szCs w:val="24"/>
        </w:rPr>
        <w:t xml:space="preserve"> </w:t>
      </w: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>Определите жанр данного произведения. Соедините стрелками.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Рассказ                                   Двенадцать месяцев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Сказ                                         Васюткино озеро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Пьеса                                       Медной горы хозяйка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Сказка                                     Теплый хлеб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>Кто из героев пьесы С.Я.Маршака «Двенадцать месяцев» произносит следующие слова: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b/>
          <w:i/>
          <w:sz w:val="24"/>
          <w:szCs w:val="24"/>
        </w:rPr>
      </w:pPr>
      <w:r w:rsidRPr="007B3DDA">
        <w:rPr>
          <w:rFonts w:cs="Times New Roman"/>
          <w:b/>
          <w:i/>
          <w:sz w:val="24"/>
          <w:szCs w:val="24"/>
        </w:rPr>
        <w:t>«Терпеть не могу писать. Все пальцы в чернилах.»?</w:t>
      </w:r>
    </w:p>
    <w:p w:rsidR="00797D68" w:rsidRPr="007B3DDA" w:rsidRDefault="00797D68" w:rsidP="00797D68">
      <w:pPr>
        <w:pStyle w:val="a9"/>
        <w:numPr>
          <w:ilvl w:val="0"/>
          <w:numId w:val="9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королева;</w:t>
      </w:r>
    </w:p>
    <w:p w:rsidR="00797D68" w:rsidRPr="007B3DDA" w:rsidRDefault="00797D68" w:rsidP="00797D68">
      <w:pPr>
        <w:pStyle w:val="a9"/>
        <w:numPr>
          <w:ilvl w:val="0"/>
          <w:numId w:val="9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профессор;</w:t>
      </w:r>
    </w:p>
    <w:p w:rsidR="00797D68" w:rsidRPr="007B3DDA" w:rsidRDefault="00797D68" w:rsidP="00797D68">
      <w:pPr>
        <w:pStyle w:val="a9"/>
        <w:numPr>
          <w:ilvl w:val="0"/>
          <w:numId w:val="9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дочка;</w:t>
      </w:r>
    </w:p>
    <w:p w:rsidR="00797D68" w:rsidRPr="007B3DDA" w:rsidRDefault="00797D68" w:rsidP="00797D68">
      <w:pPr>
        <w:pStyle w:val="a9"/>
        <w:numPr>
          <w:ilvl w:val="0"/>
          <w:numId w:val="9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старуха мачеха.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numPr>
          <w:ilvl w:val="0"/>
          <w:numId w:val="5"/>
        </w:numPr>
        <w:suppressAutoHyphens w:val="0"/>
        <w:autoSpaceDN/>
        <w:spacing w:after="0" w:line="240" w:lineRule="auto"/>
        <w:ind w:left="0"/>
        <w:contextualSpacing/>
        <w:textAlignment w:val="auto"/>
        <w:rPr>
          <w:rFonts w:cs="Times New Roman"/>
          <w:b/>
          <w:sz w:val="24"/>
          <w:szCs w:val="24"/>
        </w:rPr>
      </w:pPr>
      <w:r w:rsidRPr="007B3DDA">
        <w:rPr>
          <w:rFonts w:cs="Times New Roman"/>
          <w:b/>
          <w:sz w:val="24"/>
          <w:szCs w:val="24"/>
        </w:rPr>
        <w:t xml:space="preserve">Кому в рассказе А.П.Платонова «Никита» принадлежат слова: </w:t>
      </w:r>
      <w:r w:rsidRPr="007B3DDA">
        <w:rPr>
          <w:rFonts w:cs="Times New Roman"/>
          <w:b/>
          <w:i/>
          <w:sz w:val="24"/>
          <w:szCs w:val="24"/>
        </w:rPr>
        <w:t>«Тех ты выдумал, Никита, их нету, они непрочные, оттого они и злые. А этого гвоздя-человека  ты сам трудом сработал, он и добрый.»</w:t>
      </w:r>
      <w:r w:rsidRPr="007B3DDA">
        <w:rPr>
          <w:rFonts w:cs="Times New Roman"/>
          <w:b/>
          <w:sz w:val="24"/>
          <w:szCs w:val="24"/>
        </w:rPr>
        <w:t>?</w:t>
      </w:r>
    </w:p>
    <w:p w:rsidR="00797D68" w:rsidRPr="007B3DDA" w:rsidRDefault="00797D68" w:rsidP="00797D68">
      <w:pPr>
        <w:pStyle w:val="a9"/>
        <w:numPr>
          <w:ilvl w:val="0"/>
          <w:numId w:val="10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отцу;</w:t>
      </w:r>
    </w:p>
    <w:p w:rsidR="00797D68" w:rsidRPr="007B3DDA" w:rsidRDefault="00797D68" w:rsidP="00797D68">
      <w:pPr>
        <w:pStyle w:val="a9"/>
        <w:numPr>
          <w:ilvl w:val="0"/>
          <w:numId w:val="10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дедушке;</w:t>
      </w:r>
    </w:p>
    <w:p w:rsidR="00797D68" w:rsidRPr="007B3DDA" w:rsidRDefault="00797D68" w:rsidP="00797D68">
      <w:pPr>
        <w:pStyle w:val="a9"/>
        <w:numPr>
          <w:ilvl w:val="0"/>
          <w:numId w:val="10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матери;</w:t>
      </w:r>
    </w:p>
    <w:p w:rsidR="00797D68" w:rsidRPr="007B3DDA" w:rsidRDefault="00797D68" w:rsidP="00797D68">
      <w:pPr>
        <w:pStyle w:val="a9"/>
        <w:numPr>
          <w:ilvl w:val="0"/>
          <w:numId w:val="10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соседу.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spacing w:after="0" w:line="240" w:lineRule="auto"/>
        <w:rPr>
          <w:rFonts w:cs="Times New Roman"/>
          <w:i/>
          <w:sz w:val="24"/>
          <w:szCs w:val="24"/>
        </w:rPr>
      </w:pPr>
      <w:r w:rsidRPr="007B3DDA">
        <w:rPr>
          <w:rFonts w:cs="Times New Roman"/>
          <w:sz w:val="24"/>
          <w:szCs w:val="24"/>
        </w:rPr>
        <w:t xml:space="preserve">12. </w:t>
      </w:r>
      <w:r w:rsidRPr="007B3DDA">
        <w:rPr>
          <w:rFonts w:cs="Times New Roman"/>
          <w:b/>
          <w:sz w:val="24"/>
          <w:szCs w:val="24"/>
        </w:rPr>
        <w:t xml:space="preserve">Какое художественно-выразительное средство используется в следующих словосочетаниях  в рассказе В.П.Астафьева «Васюткино озеро»: </w:t>
      </w:r>
      <w:r w:rsidRPr="007B3DDA">
        <w:rPr>
          <w:rFonts w:cs="Times New Roman"/>
          <w:b/>
          <w:i/>
          <w:sz w:val="24"/>
          <w:szCs w:val="24"/>
        </w:rPr>
        <w:t>«клейкий, неподвижный туман», «громкие и частые шлепки», «обрывистые берега»?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1) метафора;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2) эпитет;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3) гипербола;</w:t>
      </w:r>
    </w:p>
    <w:p w:rsidR="00797D68" w:rsidRPr="007B3DDA" w:rsidRDefault="00797D68" w:rsidP="00797D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B3DDA">
        <w:rPr>
          <w:rFonts w:ascii="Times New Roman" w:hAnsi="Times New Roman" w:cs="Times New Roman"/>
          <w:sz w:val="24"/>
          <w:szCs w:val="24"/>
        </w:rPr>
        <w:t>4) олицетворение.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7B3DDA">
        <w:rPr>
          <w:rFonts w:cs="Times New Roman"/>
          <w:b/>
          <w:sz w:val="24"/>
          <w:szCs w:val="24"/>
        </w:rPr>
        <w:t>Ключи</w:t>
      </w:r>
    </w:p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b/>
          <w:sz w:val="24"/>
          <w:szCs w:val="24"/>
        </w:rPr>
      </w:pPr>
    </w:p>
    <w:tbl>
      <w:tblPr>
        <w:tblStyle w:val="aa"/>
        <w:tblW w:w="0" w:type="auto"/>
        <w:tblInd w:w="720" w:type="dxa"/>
        <w:tblLook w:val="04A0"/>
      </w:tblPr>
      <w:tblGrid>
        <w:gridCol w:w="1089"/>
        <w:gridCol w:w="7655"/>
      </w:tblGrid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Бунин                                      Иван Алексеевич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Короленко                             Владимир Галактионович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Бажов                                      Павел Петрович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>Маршак                                   Самуил Яковлевич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>Паустовский                           Константин Георгиевич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И.А.Бунин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Косцы                                                                 Бунин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Васюткино озеро                                             Астафьев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Никита                                                                Платонов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Теплый хлеб                                                     Паустовский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>В дурном обществе                                        Короленко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9"/>
              <w:tabs>
                <w:tab w:val="right" w:pos="74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Сказ                            - жанр эпоса, опирающийся на народные   предания </w:t>
            </w: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и легенды, для которого характерно сочетание 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описания народного быта и нравов со сказочно-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фантастическим миром фольклора.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Повесть                     - средняя форма эпического произведения,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повествующая о людях и событиях.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Рассказ                       - малая форма эпического произведения,  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повествующая об одном или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нескольких событиях в жизни человека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Сказка                        - занимательный рассказ о необыкновенных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событиях и  приключениях. 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>В дурном обществе                       Валек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Теплый хлеб                                    Филька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>Медной горы Хозяйка                   Степан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>Двенадцать месяцев                      Королева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>Васюткино озеро                             Дедушка Афанасий</w:t>
            </w:r>
          </w:p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«Малахитовая шкатулка»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В годы Великой Отечественной войны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Рос, как дикое деревце в поле.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>Рассказ                                   Васюткино озеро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Сказ                                         Медной горы хозяйка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 xml:space="preserve">Пьеса                                      Двенадцать месяцев </w:t>
            </w:r>
          </w:p>
          <w:p w:rsidR="00797D68" w:rsidRPr="007B3DDA" w:rsidRDefault="00797D68" w:rsidP="00797D6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B3DDA">
              <w:rPr>
                <w:rFonts w:ascii="Times New Roman" w:hAnsi="Times New Roman" w:cs="Times New Roman"/>
                <w:sz w:val="24"/>
                <w:szCs w:val="24"/>
              </w:rPr>
              <w:t>Сказка                                     Теплый хлеб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Королева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Отцу</w:t>
            </w:r>
          </w:p>
        </w:tc>
      </w:tr>
      <w:tr w:rsidR="00797D68" w:rsidRPr="007B3DDA" w:rsidTr="00797D68">
        <w:tc>
          <w:tcPr>
            <w:tcW w:w="1089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797D68" w:rsidRPr="007B3DDA" w:rsidRDefault="00797D68" w:rsidP="00797D68">
            <w:pPr>
              <w:pStyle w:val="a6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7B3DDA">
              <w:rPr>
                <w:rFonts w:cs="Times New Roman"/>
                <w:sz w:val="24"/>
                <w:szCs w:val="24"/>
              </w:rPr>
              <w:t>Эпитет</w:t>
            </w:r>
          </w:p>
        </w:tc>
      </w:tr>
    </w:tbl>
    <w:p w:rsidR="00797D68" w:rsidRPr="007B3DDA" w:rsidRDefault="00797D68" w:rsidP="00797D68">
      <w:pPr>
        <w:pStyle w:val="a6"/>
        <w:spacing w:after="0" w:line="240" w:lineRule="auto"/>
        <w:ind w:left="0"/>
        <w:rPr>
          <w:rFonts w:cs="Times New Roman"/>
          <w:sz w:val="24"/>
          <w:szCs w:val="24"/>
        </w:rPr>
      </w:pPr>
    </w:p>
    <w:p w:rsidR="00797D68" w:rsidRDefault="00797D68" w:rsidP="00797D68">
      <w:pPr>
        <w:pStyle w:val="Standard"/>
        <w:spacing w:after="0" w:line="240" w:lineRule="auto"/>
      </w:pPr>
    </w:p>
    <w:p w:rsidR="00797D68" w:rsidRDefault="00797D68" w:rsidP="00797D68">
      <w:pPr>
        <w:pStyle w:val="Standard"/>
        <w:spacing w:after="0" w:line="240" w:lineRule="auto"/>
      </w:pPr>
    </w:p>
    <w:p w:rsidR="00797D68" w:rsidRDefault="00797D68" w:rsidP="00797D68">
      <w:pPr>
        <w:pStyle w:val="Standard"/>
        <w:spacing w:after="0" w:line="240" w:lineRule="auto"/>
      </w:pPr>
    </w:p>
    <w:p w:rsidR="00797D68" w:rsidRDefault="00797D68"/>
    <w:p w:rsidR="00797D68" w:rsidRDefault="00797D68"/>
    <w:p w:rsidR="00797D68" w:rsidRDefault="00797D68"/>
    <w:p w:rsidR="00797D68" w:rsidRDefault="00797D68"/>
    <w:p w:rsidR="00797D68" w:rsidRDefault="00797D68"/>
    <w:p w:rsidR="00797D68" w:rsidRDefault="00797D68"/>
    <w:sectPr w:rsidR="00797D68" w:rsidSect="00797D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181" w:rsidRDefault="00000181" w:rsidP="00797D68">
      <w:pPr>
        <w:spacing w:after="0" w:line="240" w:lineRule="auto"/>
      </w:pPr>
      <w:r>
        <w:separator/>
      </w:r>
    </w:p>
  </w:endnote>
  <w:endnote w:type="continuationSeparator" w:id="1">
    <w:p w:rsidR="00000181" w:rsidRDefault="00000181" w:rsidP="00797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181" w:rsidRDefault="00000181" w:rsidP="00797D68">
      <w:pPr>
        <w:spacing w:after="0" w:line="240" w:lineRule="auto"/>
      </w:pPr>
      <w:r>
        <w:separator/>
      </w:r>
    </w:p>
  </w:footnote>
  <w:footnote w:type="continuationSeparator" w:id="1">
    <w:p w:rsidR="00000181" w:rsidRDefault="00000181" w:rsidP="00797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21D" w:rsidRDefault="0021021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9E2FAA"/>
    <w:multiLevelType w:val="hybridMultilevel"/>
    <w:tmpl w:val="B2FA9BF4"/>
    <w:lvl w:ilvl="0" w:tplc="0419000D">
      <w:start w:val="1"/>
      <w:numFmt w:val="bullet"/>
      <w:lvlText w:val=""/>
      <w:lvlJc w:val="left"/>
      <w:pPr>
        <w:ind w:left="20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51" w:hanging="360"/>
      </w:pPr>
      <w:rPr>
        <w:rFonts w:ascii="Wingdings" w:hAnsi="Wingdings" w:hint="default"/>
      </w:rPr>
    </w:lvl>
  </w:abstractNum>
  <w:abstractNum w:abstractNumId="2">
    <w:nsid w:val="039B036C"/>
    <w:multiLevelType w:val="hybridMultilevel"/>
    <w:tmpl w:val="3BE41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47919"/>
    <w:multiLevelType w:val="hybridMultilevel"/>
    <w:tmpl w:val="1AE891F6"/>
    <w:lvl w:ilvl="0" w:tplc="0419000D">
      <w:start w:val="1"/>
      <w:numFmt w:val="bullet"/>
      <w:lvlText w:val=""/>
      <w:lvlJc w:val="left"/>
      <w:pPr>
        <w:ind w:left="11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4">
    <w:nsid w:val="0B6E320F"/>
    <w:multiLevelType w:val="hybridMultilevel"/>
    <w:tmpl w:val="FBA0A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C484C"/>
    <w:multiLevelType w:val="hybridMultilevel"/>
    <w:tmpl w:val="D90E6B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E611E"/>
    <w:multiLevelType w:val="hybridMultilevel"/>
    <w:tmpl w:val="026438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A7FDB"/>
    <w:multiLevelType w:val="multilevel"/>
    <w:tmpl w:val="829E894C"/>
    <w:styleLink w:val="WWNum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27B57BCB"/>
    <w:multiLevelType w:val="hybridMultilevel"/>
    <w:tmpl w:val="504AB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1B5FC4"/>
    <w:multiLevelType w:val="hybridMultilevel"/>
    <w:tmpl w:val="C6A2EFCE"/>
    <w:lvl w:ilvl="0" w:tplc="883CDA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1">
    <w:nsid w:val="4AB26418"/>
    <w:multiLevelType w:val="hybridMultilevel"/>
    <w:tmpl w:val="7F566A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F2624D8"/>
    <w:multiLevelType w:val="hybridMultilevel"/>
    <w:tmpl w:val="0908E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3596E"/>
    <w:multiLevelType w:val="multilevel"/>
    <w:tmpl w:val="28162EB8"/>
    <w:styleLink w:val="WWNum2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6C1D6E6D"/>
    <w:multiLevelType w:val="multilevel"/>
    <w:tmpl w:val="2C202F12"/>
    <w:styleLink w:val="WWNum3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14"/>
    <w:lvlOverride w:ilvl="0">
      <w:startOverride w:val="1"/>
    </w:lvlOverride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5"/>
  </w:num>
  <w:num w:numId="10">
    <w:abstractNumId w:val="2"/>
  </w:num>
  <w:num w:numId="11">
    <w:abstractNumId w:val="0"/>
  </w:num>
  <w:num w:numId="12">
    <w:abstractNumId w:val="11"/>
  </w:num>
  <w:num w:numId="13">
    <w:abstractNumId w:val="6"/>
  </w:num>
  <w:num w:numId="14">
    <w:abstractNumId w:val="1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FBD"/>
    <w:rsid w:val="00000181"/>
    <w:rsid w:val="00060F79"/>
    <w:rsid w:val="0007214B"/>
    <w:rsid w:val="0008227A"/>
    <w:rsid w:val="00082B80"/>
    <w:rsid w:val="00087474"/>
    <w:rsid w:val="000926CD"/>
    <w:rsid w:val="00095694"/>
    <w:rsid w:val="000E4029"/>
    <w:rsid w:val="000F27E0"/>
    <w:rsid w:val="00204776"/>
    <w:rsid w:val="0021021D"/>
    <w:rsid w:val="0021100E"/>
    <w:rsid w:val="00253FE8"/>
    <w:rsid w:val="002655F6"/>
    <w:rsid w:val="002A279D"/>
    <w:rsid w:val="00310297"/>
    <w:rsid w:val="00327156"/>
    <w:rsid w:val="00360620"/>
    <w:rsid w:val="00364F5E"/>
    <w:rsid w:val="003655B3"/>
    <w:rsid w:val="0036601D"/>
    <w:rsid w:val="003965FB"/>
    <w:rsid w:val="003F487D"/>
    <w:rsid w:val="004243A7"/>
    <w:rsid w:val="004269A5"/>
    <w:rsid w:val="0044242B"/>
    <w:rsid w:val="00462D46"/>
    <w:rsid w:val="004840D7"/>
    <w:rsid w:val="00490D4E"/>
    <w:rsid w:val="004D34F1"/>
    <w:rsid w:val="004E4499"/>
    <w:rsid w:val="005244F4"/>
    <w:rsid w:val="00535888"/>
    <w:rsid w:val="00537D77"/>
    <w:rsid w:val="0054533E"/>
    <w:rsid w:val="00571E44"/>
    <w:rsid w:val="0057321D"/>
    <w:rsid w:val="005A7E5A"/>
    <w:rsid w:val="00620446"/>
    <w:rsid w:val="0067684A"/>
    <w:rsid w:val="00690FCC"/>
    <w:rsid w:val="006A455C"/>
    <w:rsid w:val="006B43AD"/>
    <w:rsid w:val="006B45CB"/>
    <w:rsid w:val="00704A9D"/>
    <w:rsid w:val="00725884"/>
    <w:rsid w:val="007515F8"/>
    <w:rsid w:val="00797D68"/>
    <w:rsid w:val="00824BBC"/>
    <w:rsid w:val="00835EBF"/>
    <w:rsid w:val="0087097A"/>
    <w:rsid w:val="00884E90"/>
    <w:rsid w:val="008B7635"/>
    <w:rsid w:val="008F787A"/>
    <w:rsid w:val="008F7E10"/>
    <w:rsid w:val="00920DC5"/>
    <w:rsid w:val="00923D66"/>
    <w:rsid w:val="009337A4"/>
    <w:rsid w:val="00945A57"/>
    <w:rsid w:val="0097017B"/>
    <w:rsid w:val="009A7066"/>
    <w:rsid w:val="009C25AA"/>
    <w:rsid w:val="009F7203"/>
    <w:rsid w:val="00A17331"/>
    <w:rsid w:val="00A72A68"/>
    <w:rsid w:val="00A73FBD"/>
    <w:rsid w:val="00AC2AED"/>
    <w:rsid w:val="00AF7870"/>
    <w:rsid w:val="00B06514"/>
    <w:rsid w:val="00B44F96"/>
    <w:rsid w:val="00B72765"/>
    <w:rsid w:val="00B938FD"/>
    <w:rsid w:val="00BC0107"/>
    <w:rsid w:val="00BD12E1"/>
    <w:rsid w:val="00C3575F"/>
    <w:rsid w:val="00CA5E15"/>
    <w:rsid w:val="00CE2543"/>
    <w:rsid w:val="00CE5908"/>
    <w:rsid w:val="00D065F1"/>
    <w:rsid w:val="00D30CB3"/>
    <w:rsid w:val="00D60814"/>
    <w:rsid w:val="00D70C54"/>
    <w:rsid w:val="00D76DC8"/>
    <w:rsid w:val="00D8723D"/>
    <w:rsid w:val="00D96B65"/>
    <w:rsid w:val="00E0773A"/>
    <w:rsid w:val="00E43CC4"/>
    <w:rsid w:val="00E910DC"/>
    <w:rsid w:val="00EB02A5"/>
    <w:rsid w:val="00EC560C"/>
    <w:rsid w:val="00EF7EB9"/>
    <w:rsid w:val="00F657B5"/>
    <w:rsid w:val="00F71626"/>
    <w:rsid w:val="00F862BA"/>
    <w:rsid w:val="00FA1D1B"/>
    <w:rsid w:val="00FA3088"/>
    <w:rsid w:val="00FA5C77"/>
    <w:rsid w:val="00FF0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68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Calibri"/>
      <w:kern w:val="3"/>
      <w:sz w:val="28"/>
      <w:szCs w:val="28"/>
    </w:rPr>
  </w:style>
  <w:style w:type="paragraph" w:styleId="3">
    <w:name w:val="heading 3"/>
    <w:basedOn w:val="a"/>
    <w:next w:val="a"/>
    <w:link w:val="30"/>
    <w:qFormat/>
    <w:rsid w:val="00B06514"/>
    <w:pPr>
      <w:keepNext/>
      <w:widowControl/>
      <w:suppressAutoHyphens w:val="0"/>
      <w:autoSpaceDN/>
      <w:spacing w:after="0" w:line="240" w:lineRule="auto"/>
      <w:jc w:val="center"/>
      <w:textAlignment w:val="auto"/>
      <w:outlineLvl w:val="2"/>
    </w:pPr>
    <w:rPr>
      <w:rFonts w:eastAsia="Times New Roman" w:cs="Times New Roman"/>
      <w:kern w:val="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06514"/>
    <w:pPr>
      <w:keepNext/>
      <w:widowControl/>
      <w:suppressAutoHyphens w:val="0"/>
      <w:autoSpaceDN/>
      <w:spacing w:after="0" w:line="240" w:lineRule="auto"/>
      <w:jc w:val="center"/>
      <w:textAlignment w:val="auto"/>
      <w:outlineLvl w:val="3"/>
    </w:pPr>
    <w:rPr>
      <w:rFonts w:eastAsia="Times New Roman" w:cs="Times New Roman"/>
      <w:b/>
      <w:bCs/>
      <w:kern w:val="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7D68"/>
    <w:pPr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Calibri"/>
      <w:kern w:val="3"/>
      <w:sz w:val="28"/>
      <w:szCs w:val="28"/>
    </w:rPr>
  </w:style>
  <w:style w:type="numbering" w:customStyle="1" w:styleId="WWNum1">
    <w:name w:val="WWNum1"/>
    <w:basedOn w:val="a2"/>
    <w:rsid w:val="00797D68"/>
    <w:pPr>
      <w:numPr>
        <w:numId w:val="1"/>
      </w:numPr>
    </w:pPr>
  </w:style>
  <w:style w:type="numbering" w:customStyle="1" w:styleId="WWNum2">
    <w:name w:val="WWNum2"/>
    <w:basedOn w:val="a2"/>
    <w:rsid w:val="00797D68"/>
    <w:pPr>
      <w:numPr>
        <w:numId w:val="2"/>
      </w:numPr>
    </w:pPr>
  </w:style>
  <w:style w:type="numbering" w:customStyle="1" w:styleId="WWNum3">
    <w:name w:val="WWNum3"/>
    <w:basedOn w:val="a2"/>
    <w:rsid w:val="00797D68"/>
    <w:pPr>
      <w:numPr>
        <w:numId w:val="3"/>
      </w:numPr>
    </w:pPr>
  </w:style>
  <w:style w:type="paragraph" w:customStyle="1" w:styleId="Heading">
    <w:name w:val="Heading"/>
    <w:basedOn w:val="Standard"/>
    <w:next w:val="Textbody"/>
    <w:rsid w:val="00797D68"/>
    <w:pPr>
      <w:keepNext/>
      <w:spacing w:before="240" w:after="120"/>
    </w:pPr>
    <w:rPr>
      <w:rFonts w:ascii="Arial" w:hAnsi="Arial" w:cs="Mangal"/>
    </w:rPr>
  </w:style>
  <w:style w:type="paragraph" w:customStyle="1" w:styleId="Textbody">
    <w:name w:val="Text body"/>
    <w:basedOn w:val="Standard"/>
    <w:rsid w:val="00797D68"/>
    <w:pPr>
      <w:spacing w:after="120"/>
    </w:pPr>
  </w:style>
  <w:style w:type="paragraph" w:styleId="a3">
    <w:name w:val="List"/>
    <w:basedOn w:val="Textbody"/>
    <w:rsid w:val="00797D68"/>
    <w:rPr>
      <w:rFonts w:cs="Mangal"/>
    </w:rPr>
  </w:style>
  <w:style w:type="paragraph" w:customStyle="1" w:styleId="1">
    <w:name w:val="Название объекта1"/>
    <w:basedOn w:val="Standard"/>
    <w:rsid w:val="00797D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797D68"/>
    <w:pPr>
      <w:suppressLineNumbers/>
    </w:pPr>
    <w:rPr>
      <w:rFonts w:cs="Mangal"/>
    </w:rPr>
  </w:style>
  <w:style w:type="paragraph" w:styleId="a4">
    <w:name w:val="Balloon Text"/>
    <w:basedOn w:val="Standard"/>
    <w:link w:val="a5"/>
    <w:rsid w:val="00797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97D68"/>
    <w:rPr>
      <w:rFonts w:ascii="Tahoma" w:eastAsia="Lucida Sans Unicode" w:hAnsi="Tahoma" w:cs="Tahoma"/>
      <w:kern w:val="3"/>
      <w:sz w:val="16"/>
      <w:szCs w:val="16"/>
    </w:rPr>
  </w:style>
  <w:style w:type="paragraph" w:customStyle="1" w:styleId="10">
    <w:name w:val="Верхний колонтитул1"/>
    <w:basedOn w:val="Standard"/>
    <w:rsid w:val="00797D68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Standard"/>
    <w:rsid w:val="00797D68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6">
    <w:name w:val="List Paragraph"/>
    <w:basedOn w:val="Standard"/>
    <w:uiPriority w:val="34"/>
    <w:qFormat/>
    <w:rsid w:val="00797D68"/>
    <w:pPr>
      <w:ind w:left="720"/>
    </w:pPr>
  </w:style>
  <w:style w:type="paragraph" w:customStyle="1" w:styleId="TableContents">
    <w:name w:val="Table Contents"/>
    <w:basedOn w:val="Standard"/>
    <w:rsid w:val="00797D68"/>
    <w:pPr>
      <w:suppressLineNumbers/>
    </w:pPr>
  </w:style>
  <w:style w:type="paragraph" w:customStyle="1" w:styleId="TableHeading">
    <w:name w:val="Table Heading"/>
    <w:basedOn w:val="TableContents"/>
    <w:rsid w:val="00797D68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797D68"/>
  </w:style>
  <w:style w:type="character" w:customStyle="1" w:styleId="Internetlink">
    <w:name w:val="Internet link"/>
    <w:basedOn w:val="a0"/>
    <w:rsid w:val="00797D68"/>
    <w:rPr>
      <w:color w:val="0000FF"/>
      <w:u w:val="single"/>
    </w:rPr>
  </w:style>
  <w:style w:type="character" w:customStyle="1" w:styleId="a7">
    <w:name w:val="Верхний колонтитул Знак"/>
    <w:basedOn w:val="a0"/>
    <w:rsid w:val="00797D68"/>
  </w:style>
  <w:style w:type="character" w:customStyle="1" w:styleId="a8">
    <w:name w:val="Нижний колонтитул Знак"/>
    <w:basedOn w:val="a0"/>
    <w:rsid w:val="00797D68"/>
  </w:style>
  <w:style w:type="character" w:customStyle="1" w:styleId="dash041e0431044b0447043d044b0439char1">
    <w:name w:val="dash041e_0431_044b_0447_043d_044b_0439__char1"/>
    <w:rsid w:val="00797D68"/>
    <w:rPr>
      <w:rFonts w:ascii="Times New Roman" w:hAnsi="Times New Roman" w:cs="Times New Roman"/>
      <w:dstrike/>
      <w:sz w:val="24"/>
      <w:szCs w:val="24"/>
      <w:u w:val="none"/>
    </w:rPr>
  </w:style>
  <w:style w:type="character" w:customStyle="1" w:styleId="ListLabel1">
    <w:name w:val="ListLabel 1"/>
    <w:rsid w:val="00797D68"/>
    <w:rPr>
      <w:rFonts w:cs="Courier New"/>
    </w:rPr>
  </w:style>
  <w:style w:type="character" w:customStyle="1" w:styleId="ListLabel2">
    <w:name w:val="ListLabel 2"/>
    <w:rsid w:val="00797D68"/>
    <w:rPr>
      <w:rFonts w:eastAsia="Times New Roman" w:cs="Times New Roman"/>
    </w:rPr>
  </w:style>
  <w:style w:type="paragraph" w:styleId="a9">
    <w:name w:val="No Spacing"/>
    <w:uiPriority w:val="1"/>
    <w:qFormat/>
    <w:rsid w:val="00797D68"/>
    <w:pPr>
      <w:spacing w:after="0" w:line="240" w:lineRule="auto"/>
    </w:pPr>
  </w:style>
  <w:style w:type="table" w:styleId="aa">
    <w:name w:val="Table Grid"/>
    <w:basedOn w:val="a1"/>
    <w:uiPriority w:val="59"/>
    <w:rsid w:val="00797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12"/>
    <w:uiPriority w:val="99"/>
    <w:unhideWhenUsed/>
    <w:rsid w:val="00797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b"/>
    <w:uiPriority w:val="99"/>
    <w:rsid w:val="00797D68"/>
    <w:rPr>
      <w:rFonts w:ascii="Times New Roman" w:eastAsia="Lucida Sans Unicode" w:hAnsi="Times New Roman" w:cs="Calibri"/>
      <w:kern w:val="3"/>
      <w:sz w:val="28"/>
      <w:szCs w:val="28"/>
    </w:rPr>
  </w:style>
  <w:style w:type="paragraph" w:styleId="ac">
    <w:name w:val="footer"/>
    <w:basedOn w:val="a"/>
    <w:link w:val="13"/>
    <w:uiPriority w:val="99"/>
    <w:unhideWhenUsed/>
    <w:rsid w:val="00797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c"/>
    <w:uiPriority w:val="99"/>
    <w:rsid w:val="00797D68"/>
    <w:rPr>
      <w:rFonts w:ascii="Times New Roman" w:eastAsia="Lucida Sans Unicode" w:hAnsi="Times New Roman" w:cs="Calibri"/>
      <w:kern w:val="3"/>
      <w:sz w:val="28"/>
      <w:szCs w:val="28"/>
    </w:rPr>
  </w:style>
  <w:style w:type="paragraph" w:styleId="ad">
    <w:name w:val="caption"/>
    <w:basedOn w:val="a"/>
    <w:next w:val="a"/>
    <w:uiPriority w:val="35"/>
    <w:unhideWhenUsed/>
    <w:qFormat/>
    <w:rsid w:val="00797D68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30">
    <w:name w:val="Заголовок 3 Знак"/>
    <w:basedOn w:val="a0"/>
    <w:link w:val="3"/>
    <w:rsid w:val="00B0651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0651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nhideWhenUsed/>
    <w:rsid w:val="00B06514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af">
    <w:name w:val="Основной текст_"/>
    <w:link w:val="14"/>
    <w:rsid w:val="0067684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Основной текст1"/>
    <w:basedOn w:val="a"/>
    <w:link w:val="af"/>
    <w:rsid w:val="0067684A"/>
    <w:pPr>
      <w:widowControl/>
      <w:shd w:val="clear" w:color="auto" w:fill="FFFFFF"/>
      <w:suppressAutoHyphens w:val="0"/>
      <w:autoSpaceDN/>
      <w:spacing w:after="0" w:line="209" w:lineRule="exact"/>
      <w:jc w:val="both"/>
      <w:textAlignment w:val="auto"/>
    </w:pPr>
    <w:rPr>
      <w:rFonts w:eastAsia="Times New Roman" w:cs="Times New Roman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E4B95-958F-487C-9AB3-CFC07D94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8386</Words>
  <Characters>47801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32</cp:revision>
  <cp:lastPrinted>2016-10-03T04:16:00Z</cp:lastPrinted>
  <dcterms:created xsi:type="dcterms:W3CDTF">2015-09-13T16:14:00Z</dcterms:created>
  <dcterms:modified xsi:type="dcterms:W3CDTF">2017-10-22T06:14:00Z</dcterms:modified>
</cp:coreProperties>
</file>